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709" w:rsidRPr="00FF71FB" w:rsidRDefault="00755709" w:rsidP="007557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F71FB">
        <w:rPr>
          <w:rFonts w:ascii="Times New Roman" w:hAnsi="Times New Roman" w:cs="Times New Roman"/>
          <w:b/>
          <w:bCs/>
          <w:sz w:val="24"/>
          <w:szCs w:val="28"/>
        </w:rPr>
        <w:t>СРАВНИТЕЛЬНАЯ ТАБЛИЦА</w:t>
      </w:r>
      <w:r w:rsidRPr="00FF71FB">
        <w:rPr>
          <w:rFonts w:ascii="Times New Roman" w:hAnsi="Times New Roman" w:cs="Times New Roman"/>
          <w:sz w:val="24"/>
          <w:szCs w:val="28"/>
        </w:rPr>
        <w:t xml:space="preserve"> </w:t>
      </w:r>
    </w:p>
    <w:p w:rsidR="00755709" w:rsidRDefault="00755709" w:rsidP="007557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FF71FB">
        <w:rPr>
          <w:rFonts w:ascii="Times New Roman" w:hAnsi="Times New Roman" w:cs="Times New Roman"/>
          <w:b/>
          <w:bCs/>
          <w:sz w:val="24"/>
          <w:szCs w:val="28"/>
        </w:rPr>
        <w:t xml:space="preserve">к проекту постановления Кабинета Министров Кыргызской Республики </w:t>
      </w:r>
      <w:r w:rsidR="00F7174E" w:rsidRPr="00FF71FB">
        <w:rPr>
          <w:rFonts w:ascii="Times New Roman" w:hAnsi="Times New Roman" w:cs="Times New Roman"/>
          <w:b/>
          <w:bCs/>
          <w:sz w:val="24"/>
          <w:szCs w:val="28"/>
        </w:rPr>
        <w:t>«</w:t>
      </w:r>
      <w:r w:rsidR="00590BB3">
        <w:rPr>
          <w:rFonts w:ascii="Times New Roman" w:hAnsi="Times New Roman" w:cs="Times New Roman"/>
          <w:b/>
          <w:bCs/>
          <w:sz w:val="24"/>
          <w:szCs w:val="28"/>
        </w:rPr>
        <w:t>О внесении изменений</w:t>
      </w:r>
      <w:r w:rsidRPr="00FF71FB">
        <w:rPr>
          <w:rFonts w:ascii="Times New Roman" w:hAnsi="Times New Roman" w:cs="Times New Roman"/>
          <w:b/>
          <w:bCs/>
          <w:sz w:val="24"/>
          <w:szCs w:val="28"/>
        </w:rPr>
        <w:t xml:space="preserve"> в постановление</w:t>
      </w:r>
      <w:r w:rsidR="00FD750C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="00FD750C" w:rsidRPr="00FD750C">
        <w:rPr>
          <w:rFonts w:ascii="Times New Roman" w:eastAsia="Times New Roman" w:hAnsi="Times New Roman" w:cs="Times New Roman"/>
          <w:b/>
          <w:bCs/>
          <w:spacing w:val="5"/>
          <w:sz w:val="24"/>
          <w:szCs w:val="28"/>
          <w:lang w:eastAsia="ru-RU"/>
        </w:rPr>
        <w:t>Правительства Кыргызской Республики</w:t>
      </w:r>
      <w:r w:rsidRPr="00FD750C">
        <w:rPr>
          <w:rFonts w:ascii="Times New Roman" w:hAnsi="Times New Roman" w:cs="Times New Roman"/>
          <w:b/>
          <w:bCs/>
          <w:szCs w:val="28"/>
        </w:rPr>
        <w:t xml:space="preserve"> </w:t>
      </w:r>
      <w:r w:rsidRPr="00FF71FB">
        <w:rPr>
          <w:rFonts w:ascii="Times New Roman" w:hAnsi="Times New Roman" w:cs="Times New Roman"/>
          <w:b/>
          <w:bCs/>
          <w:sz w:val="24"/>
          <w:szCs w:val="28"/>
        </w:rPr>
        <w:t>«Об утверждении стандартов государственн</w:t>
      </w:r>
      <w:bookmarkStart w:id="0" w:name="_GoBack"/>
      <w:bookmarkEnd w:id="0"/>
      <w:r w:rsidRPr="00FF71FB">
        <w:rPr>
          <w:rFonts w:ascii="Times New Roman" w:hAnsi="Times New Roman" w:cs="Times New Roman"/>
          <w:b/>
          <w:bCs/>
          <w:sz w:val="24"/>
          <w:szCs w:val="28"/>
        </w:rPr>
        <w:t>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 от 3 июня 2014 года №303»</w:t>
      </w:r>
    </w:p>
    <w:p w:rsidR="00325E89" w:rsidRDefault="00325E89" w:rsidP="007557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:rsidR="00325E89" w:rsidRDefault="00325E89" w:rsidP="007557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tbl>
      <w:tblPr>
        <w:tblpPr w:leftFromText="180" w:rightFromText="180" w:vertAnchor="text" w:tblpX="-461" w:tblpY="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2264"/>
        <w:gridCol w:w="5246"/>
        <w:gridCol w:w="6520"/>
      </w:tblGrid>
      <w:tr w:rsidR="00325E89" w:rsidRPr="001D54AA" w:rsidTr="0021029B">
        <w:tc>
          <w:tcPr>
            <w:tcW w:w="2788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E89" w:rsidRPr="001D54AA" w:rsidRDefault="00325E89" w:rsidP="00340C5F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                                              </w:t>
            </w:r>
            <w:r w:rsidRPr="001D54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2212" w:type="pct"/>
            <w:shd w:val="clear" w:color="auto" w:fill="FFFFFF"/>
          </w:tcPr>
          <w:p w:rsidR="00325E89" w:rsidRPr="001D54AA" w:rsidRDefault="00325E89" w:rsidP="00340C5F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ре</w:t>
            </w:r>
            <w:r w:rsidRPr="001D54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</w:t>
            </w:r>
            <w:r w:rsidRPr="001D54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акция</w:t>
            </w:r>
          </w:p>
        </w:tc>
      </w:tr>
      <w:tr w:rsidR="00325E89" w:rsidRPr="001D54AA" w:rsidTr="00340C5F">
        <w:tc>
          <w:tcPr>
            <w:tcW w:w="5000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E89" w:rsidRPr="001D54AA" w:rsidRDefault="00325E89" w:rsidP="00340C5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1D5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</w:t>
            </w:r>
            <w:r w:rsidRPr="001D54AA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сфере</w:t>
            </w:r>
          </w:p>
        </w:tc>
      </w:tr>
      <w:tr w:rsidR="00325E89" w:rsidRPr="001D54AA" w:rsidTr="00340C5F">
        <w:tc>
          <w:tcPr>
            <w:tcW w:w="5000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E89" w:rsidRPr="001D54AA" w:rsidRDefault="00325E89" w:rsidP="00340C5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9</w:t>
            </w: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. Паспорт государственной услуг</w:t>
            </w: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</w:t>
            </w:r>
          </w:p>
        </w:tc>
      </w:tr>
      <w:tr w:rsidR="00770FFC" w:rsidRPr="001D54AA" w:rsidTr="0021029B"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0FFC" w:rsidRPr="001D54AA" w:rsidRDefault="00770FFC" w:rsidP="00770FFC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0FFC" w:rsidRPr="00770FFC" w:rsidRDefault="00770FFC" w:rsidP="00770FFC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ky-KG"/>
              </w:rPr>
            </w:pPr>
            <w:r w:rsidRPr="00770FFC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Наименование </w:t>
            </w:r>
            <w:r w:rsidRPr="00770FFC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ky-KG"/>
              </w:rPr>
              <w:t xml:space="preserve">государственной </w:t>
            </w:r>
            <w:r w:rsidRPr="00770FFC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услуг</w:t>
            </w:r>
            <w:r w:rsidRPr="00770FFC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ky-KG"/>
              </w:rPr>
              <w:t xml:space="preserve">и 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0FFC" w:rsidRPr="001D54AA" w:rsidRDefault="00770FFC" w:rsidP="00770FFC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  <w:t>Выплата компенсации расходов, связанных с транспортировкой тел на родину граждан Кыргызской Республики, умерших за рубежом в период осуществления ими трудовой деятельности</w:t>
            </w:r>
            <w:r w:rsidRPr="001D5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глава 3, пункт 5 Единого реестра (перечня) государственных услуг</w:t>
            </w:r>
          </w:p>
        </w:tc>
        <w:tc>
          <w:tcPr>
            <w:tcW w:w="2212" w:type="pct"/>
          </w:tcPr>
          <w:p w:rsidR="00770FFC" w:rsidRPr="001D54AA" w:rsidRDefault="00770FFC" w:rsidP="00770FFC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Единовременная выплата на покрытие расходов по репатриации тел граждан Кыргызской Республики, умерших за рубежом</w:t>
            </w:r>
            <w:r w:rsidRPr="001D54A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F3B70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Pr="001D54A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г</w:t>
            </w:r>
            <w:r w:rsidRPr="001D54AA">
              <w:rPr>
                <w:rFonts w:ascii="Times New Roman" w:hAnsi="Times New Roman" w:cs="Times New Roman"/>
                <w:sz w:val="24"/>
                <w:szCs w:val="24"/>
              </w:rPr>
              <w:t xml:space="preserve">лава 3 пункт 5 </w:t>
            </w:r>
            <w:r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Единого реестра </w:t>
            </w:r>
            <w:r w:rsidR="00D9045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(перечня) государственных услуг</w:t>
            </w:r>
          </w:p>
        </w:tc>
      </w:tr>
      <w:tr w:rsidR="005742CF" w:rsidRPr="001D54AA" w:rsidTr="0021029B">
        <w:trPr>
          <w:trHeight w:val="2964"/>
        </w:trPr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770FFC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70FFC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Полное наименование государственного органа (учреждения), предоставляющего </w:t>
            </w:r>
            <w:r w:rsidRPr="00770FFC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ky-KG"/>
              </w:rPr>
              <w:t xml:space="preserve">государственную </w:t>
            </w:r>
            <w:r w:rsidRPr="00770FFC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услугу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96058F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Государственный орган, проводящий единую государственную политику в Кыргызской Республике в сфере труда, миграции и молодежи, включая вопросы беженцев, профессионально-технического образования (далее - уполномоченный государственный орган в сфере труда, миграции и молодежи) и его территориальные органы (далее - ТО уполномоченного государственного органа в сфере труда, миграции и молодежи).</w:t>
            </w:r>
          </w:p>
          <w:p w:rsidR="005742CF" w:rsidRPr="0096058F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Уполномоченный орган, осуществляющий свою деятельность в соответствии с государственной политикой в сфере трудоустройства граждан Кыргызской </w:t>
            </w:r>
            <w:r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lastRenderedPageBreak/>
              <w:t>Республики за рубежом (далее - уполномоченный государственный орган в сфере трудоустройства граждан за рубежом).</w:t>
            </w:r>
          </w:p>
          <w:p w:rsidR="005742CF" w:rsidRPr="001D54AA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Список территориальных органов уполномоченного государственного органа в сфере труда, миграции и молодежи размещается вместе со стандартом услуги на стендах, сайтах уполномоченного государственного органа в сфере труда, миграции и </w:t>
            </w:r>
            <w:proofErr w:type="gramStart"/>
            <w:r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молодежи</w:t>
            </w:r>
            <w:proofErr w:type="gramEnd"/>
            <w:r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и его территориальных органов, уполномоченном государственном органе в сфере трудоустройства граждан за рубежом</w:t>
            </w:r>
          </w:p>
        </w:tc>
        <w:tc>
          <w:tcPr>
            <w:tcW w:w="2212" w:type="pct"/>
          </w:tcPr>
          <w:p w:rsidR="005742CF" w:rsidRPr="005742CF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lastRenderedPageBreak/>
              <w:t>Уполномоченный орган исполнительной власти, осуществляющий деятельность по реализации государственной политики в сфере миграции – Министерство труда, социального обеспечения и миграции КР (далее – МТСОМ КР)</w:t>
            </w:r>
            <w:r w:rsidR="00650DA4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:</w:t>
            </w:r>
            <w:r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 </w:t>
            </w:r>
          </w:p>
          <w:p w:rsidR="005742CF" w:rsidRPr="005742CF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– Центр трудоустройства граждан за рубежом при МТСОМ КР (далее</w:t>
            </w:r>
            <w:r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 </w:t>
            </w:r>
            <w:r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– ЦТГР); </w:t>
            </w:r>
          </w:p>
          <w:p w:rsidR="005742CF" w:rsidRPr="005742CF" w:rsidRDefault="00865316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 </w:t>
            </w:r>
            <w:r w:rsidR="005742CF"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Представительство</w:t>
            </w:r>
            <w:r w:rsidR="005742CF"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 </w:t>
            </w:r>
            <w:r w:rsidR="005742CF"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МТСОМ КР </w:t>
            </w:r>
            <w:r w:rsidR="005742CF"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в Российской Федерации (далее </w:t>
            </w:r>
            <w:r w:rsidR="005742CF"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– Представительство МТСОМ КР в РФ</w:t>
            </w:r>
            <w:r w:rsidR="005742CF"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)</w:t>
            </w:r>
            <w:r w:rsidR="002467B4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.</w:t>
            </w:r>
            <w:r w:rsidR="005742CF"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 </w:t>
            </w:r>
          </w:p>
          <w:p w:rsidR="005742CF" w:rsidRPr="005742CF" w:rsidRDefault="00650DA4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У</w:t>
            </w:r>
            <w:proofErr w:type="spellStart"/>
            <w:r w:rsidR="005742CF"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полномоченный</w:t>
            </w:r>
            <w:proofErr w:type="spellEnd"/>
            <w:r w:rsidR="005742CF"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орган исполнительной власти, осуществляющий деятельность по реализации государственной политики и управлению в сфере иностранных дел и во внешнеполитической сфере – </w:t>
            </w:r>
            <w:r w:rsidR="005742CF"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lastRenderedPageBreak/>
              <w:t>Министерство иностранных дел Кыргызс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кой Республики (далее – МИД КР):</w:t>
            </w:r>
          </w:p>
          <w:p w:rsidR="005742CF" w:rsidRPr="005742CF" w:rsidRDefault="00865316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5742C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 </w:t>
            </w:r>
            <w:r w:rsidRPr="00865316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дипломатические</w:t>
            </w:r>
            <w:r w:rsidR="00243FBC" w:rsidRPr="00243FBC">
              <w:rPr>
                <w:rFonts w:ascii="Times New Roman" w:hAnsi="Times New Roman" w:cs="Times New Roman"/>
                <w:b/>
                <w:sz w:val="24"/>
                <w:shd w:val="clear" w:color="auto" w:fill="FFFFFF"/>
              </w:rPr>
              <w:t xml:space="preserve"> представительства/консульские учреждения Кыргызской Республики</w:t>
            </w:r>
          </w:p>
        </w:tc>
      </w:tr>
      <w:tr w:rsidR="005742CF" w:rsidRPr="001D54AA" w:rsidTr="0021029B"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770FFC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70FFC">
              <w:rPr>
                <w:rFonts w:ascii="Times New Roman" w:hAnsi="Times New Roman" w:cs="Times New Roman"/>
                <w:sz w:val="24"/>
                <w:shd w:val="clear" w:color="auto" w:fill="FFFFFF"/>
              </w:rPr>
              <w:t>Потребители</w:t>
            </w:r>
            <w:r w:rsidRPr="00770FF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70FFC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государственной услуги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  <w:t>Юридические и физические лица, понесшие фактические расходы, связанные с транспортировкой на родину тела или нескольких тел, на которых оформлены документы, подтверждающие факт оплаты</w:t>
            </w:r>
          </w:p>
        </w:tc>
        <w:tc>
          <w:tcPr>
            <w:tcW w:w="2212" w:type="pct"/>
          </w:tcPr>
          <w:p w:rsidR="005742CF" w:rsidRPr="00D90453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Граждане Кыргызской Республики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достигшие 16 летнего возраста</w:t>
            </w:r>
          </w:p>
        </w:tc>
      </w:tr>
      <w:tr w:rsidR="005742CF" w:rsidRPr="001D54AA" w:rsidTr="0021029B"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770FFC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70FFC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96058F" w:rsidRDefault="00F62A9A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hyperlink r:id="rId7" w:anchor="unknown" w:history="1">
              <w:r w:rsidR="005742CF" w:rsidRPr="001D54AA">
                <w:rPr>
                  <w:rFonts w:ascii="Times New Roman" w:eastAsia="Times New Roman" w:hAnsi="Times New Roman" w:cs="Times New Roman"/>
                  <w:b/>
                  <w:strike/>
                  <w:sz w:val="24"/>
                  <w:szCs w:val="24"/>
                  <w:u w:val="single"/>
                  <w:lang w:eastAsia="ru-RU"/>
                </w:rPr>
                <w:t>Инструкция</w:t>
              </w:r>
            </w:hyperlink>
            <w:r w:rsidR="005742CF"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 "О порядке определения размера и выплаты компенсации расходов, связанные с транспортировкой на родину тел граждан Кыргызской республики, умерших за рубежом, период осуществления ими трудовой деятельности", утвержденная </w:t>
            </w:r>
            <w:hyperlink r:id="rId8" w:anchor="unknown" w:history="1">
              <w:r w:rsidR="005742CF" w:rsidRPr="001D54AA">
                <w:rPr>
                  <w:rFonts w:ascii="Times New Roman" w:eastAsia="Times New Roman" w:hAnsi="Times New Roman" w:cs="Times New Roman"/>
                  <w:b/>
                  <w:strike/>
                  <w:sz w:val="24"/>
                  <w:szCs w:val="24"/>
                  <w:u w:val="single"/>
                  <w:lang w:eastAsia="ru-RU"/>
                </w:rPr>
                <w:t>постановлением</w:t>
              </w:r>
            </w:hyperlink>
            <w:r w:rsidR="005742CF"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 Правительства Кыргызской Республики от 11 февраля 2011 года № 40;</w:t>
            </w:r>
          </w:p>
          <w:p w:rsidR="005742CF" w:rsidRPr="0096058F" w:rsidRDefault="00F62A9A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hyperlink r:id="rId9" w:anchor="unknown" w:history="1">
              <w:r w:rsidR="005742CF" w:rsidRPr="001D54AA">
                <w:rPr>
                  <w:rFonts w:ascii="Times New Roman" w:eastAsia="Times New Roman" w:hAnsi="Times New Roman" w:cs="Times New Roman"/>
                  <w:b/>
                  <w:strike/>
                  <w:sz w:val="24"/>
                  <w:szCs w:val="24"/>
                  <w:u w:val="single"/>
                  <w:lang w:eastAsia="ru-RU"/>
                </w:rPr>
                <w:t>Положение</w:t>
              </w:r>
            </w:hyperlink>
            <w:r w:rsidR="005742CF"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 о Центре трудоустройства граждан Кыргызской Республики, утвержденное </w:t>
            </w:r>
            <w:hyperlink r:id="rId10" w:anchor="unknown" w:history="1">
              <w:r w:rsidR="005742CF" w:rsidRPr="001D54AA">
                <w:rPr>
                  <w:rFonts w:ascii="Times New Roman" w:eastAsia="Times New Roman" w:hAnsi="Times New Roman" w:cs="Times New Roman"/>
                  <w:b/>
                  <w:strike/>
                  <w:sz w:val="24"/>
                  <w:szCs w:val="24"/>
                  <w:u w:val="single"/>
                  <w:lang w:eastAsia="ru-RU"/>
                </w:rPr>
                <w:t>постановлением</w:t>
              </w:r>
            </w:hyperlink>
            <w:r w:rsidR="005742CF"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 Правительства от 25 мая 2012 года № 317</w:t>
            </w:r>
          </w:p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212" w:type="pct"/>
          </w:tcPr>
          <w:p w:rsidR="005742CF" w:rsidRPr="001D54AA" w:rsidRDefault="005742CF" w:rsidP="005742CF">
            <w:pPr>
              <w:pStyle w:val="tkTablica"/>
              <w:tabs>
                <w:tab w:val="left" w:pos="128"/>
              </w:tabs>
              <w:spacing w:after="0" w:line="240" w:lineRule="auto"/>
              <w:ind w:left="-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Постановление Правительства Кыргызской Республики «</w:t>
            </w:r>
            <w:r w:rsidRPr="001D54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 мерах по покрытию расходов, связанных с репатриацией в Кыргызскую Республику тел граждан Кыргызской Республики, умерших за рубежом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», от 23 апреля 2021 года № 169;</w:t>
            </w:r>
          </w:p>
          <w:p w:rsidR="005742CF" w:rsidRPr="001D54AA" w:rsidRDefault="005742CF" w:rsidP="005742CF">
            <w:pPr>
              <w:pStyle w:val="tkTablica"/>
              <w:tabs>
                <w:tab w:val="left" w:pos="128"/>
              </w:tabs>
              <w:spacing w:after="0" w:line="240" w:lineRule="auto"/>
              <w:ind w:left="-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Положение </w:t>
            </w:r>
            <w:r w:rsidRPr="001D54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 Центре трудоустройства граждан за рубежом при Министерстве труда, социального обеспечения и миграции</w:t>
            </w:r>
            <w:r w:rsidRPr="001D54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54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Кыргызской Республики»</w:t>
            </w:r>
            <w:r w:rsidRPr="001D54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утвержденное постановлением Кабинета Министров Кыргызской Республики от 17 декабря 2021 года № 319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;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5742CF" w:rsidRPr="001D54AA" w:rsidRDefault="005742CF" w:rsidP="005742CF">
            <w:pPr>
              <w:pStyle w:val="tkTablica"/>
              <w:tabs>
                <w:tab w:val="left" w:pos="128"/>
              </w:tabs>
              <w:spacing w:after="0" w:line="240" w:lineRule="auto"/>
              <w:ind w:left="-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Положение «О Представительстве Министерства труда, социального обеспечения и миграции Кыргызской Республики в Российской Федерации» утвержденное 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постановление Кабинета Министров Кыргызской Республики от 22 июля 2022 года №392;</w:t>
            </w:r>
          </w:p>
          <w:p w:rsidR="005742CF" w:rsidRPr="001D54AA" w:rsidRDefault="005742CF" w:rsidP="003F1E2E">
            <w:pPr>
              <w:pStyle w:val="tkTablica"/>
              <w:tabs>
                <w:tab w:val="left" w:pos="128"/>
              </w:tabs>
              <w:spacing w:line="240" w:lineRule="auto"/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Закон Кыргызской Республики «О дипломатическо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службе Кыргызской Республики»</w:t>
            </w:r>
          </w:p>
        </w:tc>
      </w:tr>
      <w:tr w:rsidR="005742CF" w:rsidRPr="001D54AA" w:rsidTr="0021029B">
        <w:trPr>
          <w:trHeight w:val="888"/>
        </w:trPr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770FFC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70FFC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57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  <w:t>Компенсация расходов, связанных с доставкой на родину тел граждан Кыргызской Республики, умерших за рубежом в период осуществления ими трудовой деятельности</w:t>
            </w:r>
          </w:p>
        </w:tc>
        <w:tc>
          <w:tcPr>
            <w:tcW w:w="2212" w:type="pct"/>
          </w:tcPr>
          <w:p w:rsidR="005742CF" w:rsidRPr="001D54AA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Единовременная выплата на покрытие расходов близким родственникам или лицам, осуществляющим затраты на репатриацию тел граждан Кыргызской Республики, умерших за рубежом, производится согласно утвержденным размерам:</w:t>
            </w:r>
          </w:p>
          <w:p w:rsidR="005742CF" w:rsidRPr="001D54AA" w:rsidRDefault="00865316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территории Кыргызской Республики ЦТГР − в национальной валюте по курсу Национального банка Кыргызской Республики на день обращения, путем перечисления на расчетный</w:t>
            </w:r>
            <w:r w:rsidR="00246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счет.</w:t>
            </w:r>
          </w:p>
          <w:p w:rsidR="005742CF" w:rsidRPr="001D54AA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За пределами Кыргызской Республики:</w:t>
            </w:r>
          </w:p>
          <w:p w:rsidR="005742CF" w:rsidRPr="001D54AA" w:rsidRDefault="00865316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</w:t>
            </w:r>
            <w:r w:rsidR="005742CF"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дипломатическими представительствами/консульскими учреждениями Кыргызской Республики;</w:t>
            </w:r>
          </w:p>
          <w:p w:rsidR="005742CF" w:rsidRPr="001D54AA" w:rsidRDefault="00865316" w:rsidP="0015138C">
            <w:pPr>
              <w:pStyle w:val="tkTablica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</w:t>
            </w:r>
            <w:r w:rsidR="005742CF"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Представительством МТСОМ КР в РФ в иностранной валюте, путем перечисления на расчетный счет, а в случае его</w:t>
            </w:r>
            <w:r w:rsidR="005742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отсутствия − наличным расчетом</w:t>
            </w:r>
          </w:p>
        </w:tc>
      </w:tr>
      <w:tr w:rsidR="005742CF" w:rsidRPr="001D54AA" w:rsidTr="0021029B">
        <w:trPr>
          <w:trHeight w:val="558"/>
        </w:trPr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770FFC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70FFC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96058F" w:rsidRDefault="005742CF" w:rsidP="00CA2B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услуги осуществляется:</w:t>
            </w:r>
          </w:p>
          <w:p w:rsidR="005742CF" w:rsidRPr="0096058F" w:rsidRDefault="005742CF" w:rsidP="00CA2B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помещении, отвечающем установленным санитарным нормам;</w:t>
            </w:r>
          </w:p>
          <w:p w:rsidR="005742CF" w:rsidRPr="0096058F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при</w:t>
            </w:r>
            <w:r w:rsidRPr="00960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наличии</w:t>
            </w:r>
            <w:r w:rsidRPr="00960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беспрепятственного доступа граждан в здание и санитарно-гигиенические помещения (туалеты, умывальные комнаты), в </w:t>
            </w:r>
            <w:proofErr w:type="spellStart"/>
            <w:r w:rsidRPr="00960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60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5742CF" w:rsidRPr="0096058F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принципу живой очереди.</w:t>
            </w:r>
          </w:p>
          <w:p w:rsidR="005742CF" w:rsidRPr="0096058F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Помещения располагают местами для ожидания, туалетами (в регионах, при невозможности </w:t>
            </w:r>
            <w:r w:rsidRPr="00960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подключения к центральному водопроводу и канализации - надворными), отоплением, водопроводом, телефоном.</w:t>
            </w:r>
          </w:p>
          <w:p w:rsidR="005742CF" w:rsidRPr="0096058F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5742CF" w:rsidRPr="001D54AA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  <w:tc>
          <w:tcPr>
            <w:tcW w:w="2212" w:type="pct"/>
          </w:tcPr>
          <w:p w:rsidR="005742CF" w:rsidRPr="001D54AA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Предоставление </w:t>
            </w:r>
            <w:r w:rsidR="00C1648A" w:rsidRPr="00C164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государственной</w:t>
            </w:r>
            <w:r w:rsidR="00C164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услуги осуществляется:</w:t>
            </w:r>
          </w:p>
          <w:p w:rsidR="005742CF" w:rsidRPr="001D54AA" w:rsidRDefault="00865316" w:rsidP="00CA2B4B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 помещении, отвечающем установленным санитарным нормам, </w:t>
            </w:r>
            <w:r w:rsidR="005742CF" w:rsidRPr="001D54A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 также требованиям противопожарной безопасности;</w:t>
            </w:r>
          </w:p>
          <w:p w:rsidR="005742CF" w:rsidRPr="001D54AA" w:rsidRDefault="00865316" w:rsidP="00CA2B4B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наличие беспрепятственного доступа граждан в здание и к санитарно-гигиенические помещения (туалеты, умывальные комнаты), которые также оборудованы для лиц с ограниченными возможностями здоровья (далее – ЛОВЗ) пандусами и поручнями;</w:t>
            </w:r>
          </w:p>
          <w:p w:rsidR="005742CF" w:rsidRPr="001D54AA" w:rsidRDefault="00865316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</w:t>
            </w:r>
            <w:r w:rsidR="005742CF"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помещение располагает местами ожидания, отоплением</w:t>
            </w:r>
            <w:r w:rsidR="005742CF" w:rsidRPr="001D54A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ky-KG"/>
              </w:rPr>
              <w:t xml:space="preserve">, </w:t>
            </w:r>
            <w:r w:rsidR="005742CF" w:rsidRPr="001D54A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val="ky-KG"/>
              </w:rPr>
              <w:t>доступом к сети интернет;</w:t>
            </w:r>
          </w:p>
          <w:p w:rsidR="005742CF" w:rsidRPr="001D54AA" w:rsidRDefault="00865316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–</w:t>
            </w:r>
            <w:r w:rsidR="005742CF"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прием документов</w:t>
            </w:r>
            <w:r w:rsidR="005742CF" w:rsidRPr="001D54A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осуществляется</w:t>
            </w:r>
            <w:r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по</w:t>
            </w:r>
            <w:r w:rsidR="005742CF"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принципу живой очереди;</w:t>
            </w:r>
          </w:p>
          <w:p w:rsidR="005742CF" w:rsidRPr="001D54AA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Льготные категории граждан: (участники Великой Отечественной войны, труженики тыла и приравненные к ним лица, ЛОВЗ,    беременные женщины) обслуживаются вне очереди или, если они не могут подняться в помещение,  сотрудник спускается к ним  для приема заявлений 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 иных документов;</w:t>
            </w:r>
          </w:p>
          <w:p w:rsidR="005742CF" w:rsidRPr="001D54AA" w:rsidRDefault="005742CF" w:rsidP="005A177D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Для удобства посетителей в места предоставления услуги размещаются перечень документов, необходимых для получения услуги, образцы заявлений 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 информация о порядке заполнения (образцы), которые доступны в режиме онлайн на сайте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: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hyperlink r:id="rId11" w:history="1">
              <w:r w:rsidRPr="00AB17FF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www.</w:t>
              </w:r>
              <w:r w:rsidRPr="00AB17FF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lang w:val="en-US"/>
                </w:rPr>
                <w:t>migrant</w:t>
              </w:r>
              <w:r w:rsidRPr="00AB17FF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AB17FF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kg</w:t>
              </w:r>
              <w:proofErr w:type="spellEnd"/>
            </w:hyperlink>
          </w:p>
        </w:tc>
      </w:tr>
      <w:tr w:rsidR="005742CF" w:rsidRPr="001D54AA" w:rsidTr="0021029B"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57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770FFC" w:rsidRDefault="005742CF" w:rsidP="0057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FFC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ky-KG"/>
              </w:rPr>
              <w:t>Срок предоставления государственной услуги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96058F" w:rsidRDefault="005742CF" w:rsidP="008543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Предельное время консультирования, приема документов, включая ожидание в очереди - 30 минут.</w:t>
            </w:r>
          </w:p>
          <w:p w:rsidR="005742CF" w:rsidRPr="0096058F" w:rsidRDefault="005742CF" w:rsidP="008543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Срок рассмотрения документов - до 5 дней.</w:t>
            </w:r>
          </w:p>
          <w:p w:rsidR="005742CF" w:rsidRPr="001D54AA" w:rsidRDefault="005742CF" w:rsidP="00DA7898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После рассмотрения комиссии, в случае положительного результата, деньги перечисляются в течение 15 календарных дней с момента принятия решения</w:t>
            </w:r>
          </w:p>
        </w:tc>
        <w:tc>
          <w:tcPr>
            <w:tcW w:w="2212" w:type="pct"/>
          </w:tcPr>
          <w:p w:rsidR="005742CF" w:rsidRPr="001D54AA" w:rsidRDefault="00865316" w:rsidP="005742C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5742CF" w:rsidRPr="001D5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предельное время на при</w:t>
            </w:r>
            <w:r w:rsidR="005742CF" w:rsidRPr="001D5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ем </w:t>
            </w:r>
            <w:r w:rsidR="005742CF" w:rsidRPr="001D5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5742CF" w:rsidRPr="001D5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не более 15 минут;</w:t>
            </w:r>
          </w:p>
          <w:p w:rsidR="005742CF" w:rsidRPr="001D54AA" w:rsidRDefault="00865316" w:rsidP="005742C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5742CF" w:rsidRPr="001D5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 рассмотрения документов – </w:t>
            </w:r>
            <w:r w:rsidR="005742CF" w:rsidRPr="001D5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не более</w:t>
            </w:r>
            <w:r w:rsidR="005742CF" w:rsidRPr="001D5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 рабочих дней;</w:t>
            </w:r>
          </w:p>
          <w:p w:rsidR="005742CF" w:rsidRPr="001D54AA" w:rsidRDefault="00865316" w:rsidP="005742C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="005742CF" w:rsidRPr="001D5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742CF" w:rsidRPr="001D5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предельное время </w:t>
            </w:r>
            <w:r w:rsidR="005742CF" w:rsidRPr="001D54AA">
              <w:rPr>
                <w:rFonts w:ascii="Times New Roman" w:hAnsi="Times New Roman" w:cs="Times New Roman"/>
                <w:b/>
                <w:sz w:val="24"/>
                <w:szCs w:val="24"/>
                <w:lang w:val="ky-KG" w:eastAsia="ru-RU"/>
              </w:rPr>
              <w:t>выплаты компен</w:t>
            </w:r>
            <w:r w:rsidR="005742CF">
              <w:rPr>
                <w:rFonts w:ascii="Times New Roman" w:hAnsi="Times New Roman" w:cs="Times New Roman"/>
                <w:b/>
                <w:sz w:val="24"/>
                <w:szCs w:val="24"/>
                <w:lang w:val="ky-KG" w:eastAsia="ru-RU"/>
              </w:rPr>
              <w:t>сации – не более 6 рабочих дней</w:t>
            </w:r>
          </w:p>
        </w:tc>
      </w:tr>
      <w:tr w:rsidR="005742CF" w:rsidRPr="001D54AA" w:rsidTr="00340C5F">
        <w:tc>
          <w:tcPr>
            <w:tcW w:w="5000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D7C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по</w:t>
            </w:r>
            <w:r w:rsidR="005D7CA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требите</w:t>
            </w: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лей государственной услуги</w:t>
            </w:r>
          </w:p>
        </w:tc>
      </w:tr>
      <w:tr w:rsidR="005742CF" w:rsidRPr="001D54AA" w:rsidTr="0021029B"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770FFC" w:rsidRDefault="005742CF" w:rsidP="005742C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770FFC">
              <w:rPr>
                <w:rFonts w:ascii="Times New Roman" w:hAnsi="Times New Roman" w:cs="Times New Roman"/>
                <w:sz w:val="24"/>
              </w:rPr>
              <w:t xml:space="preserve">Информирование о государственной услуге, предоставляемой потребителю (перечень необходимой </w:t>
            </w:r>
            <w:r w:rsidRPr="00770FFC">
              <w:rPr>
                <w:rFonts w:ascii="Times New Roman" w:hAnsi="Times New Roman" w:cs="Times New Roman"/>
                <w:sz w:val="24"/>
              </w:rPr>
              <w:lastRenderedPageBreak/>
              <w:t>информации), и государственном органе, ответственном за стандартизацию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854336">
            <w:pPr>
              <w:shd w:val="clear" w:color="auto" w:fill="FFFFFF"/>
              <w:spacing w:after="0" w:line="276" w:lineRule="atLeast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lastRenderedPageBreak/>
              <w:t>Информацию о государственной услуге можно получить:</w:t>
            </w:r>
          </w:p>
          <w:p w:rsidR="005742CF" w:rsidRPr="001D54AA" w:rsidRDefault="005742CF" w:rsidP="00854336">
            <w:pPr>
              <w:shd w:val="clear" w:color="auto" w:fill="FFFFFF"/>
              <w:spacing w:after="0" w:line="276" w:lineRule="atLeast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в общественной приемной уполномоченного государственного органа в сфере труда, миграции и молодежи;</w:t>
            </w:r>
          </w:p>
          <w:p w:rsidR="005742CF" w:rsidRPr="001D54AA" w:rsidRDefault="005742CF" w:rsidP="00854336">
            <w:pPr>
              <w:shd w:val="clear" w:color="auto" w:fill="FFFFFF"/>
              <w:spacing w:after="0" w:line="276" w:lineRule="atLeast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на сайте уполномоченного государственного органа в сфере труда, миграции и молодежи;</w:t>
            </w:r>
          </w:p>
          <w:p w:rsidR="005742CF" w:rsidRPr="001D54AA" w:rsidRDefault="005742CF" w:rsidP="00854336">
            <w:pPr>
              <w:shd w:val="clear" w:color="auto" w:fill="FFFFFF"/>
              <w:spacing w:after="0" w:line="276" w:lineRule="atLeast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lastRenderedPageBreak/>
              <w:t>- на сайте уполномоченного государственного органа в сфере трудоустройства граждан за рубежом;</w:t>
            </w:r>
          </w:p>
          <w:p w:rsidR="005742CF" w:rsidRPr="001D54AA" w:rsidRDefault="005742CF" w:rsidP="00854336">
            <w:pPr>
              <w:shd w:val="clear" w:color="auto" w:fill="FFFFFF"/>
              <w:spacing w:after="0" w:line="276" w:lineRule="atLeast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при личном обращении в уполномоченный государственный орган в сфере трудоустройства граждан за рубежом;</w:t>
            </w:r>
          </w:p>
          <w:p w:rsidR="005742CF" w:rsidRPr="001D54AA" w:rsidRDefault="005742CF" w:rsidP="00854336">
            <w:pPr>
              <w:shd w:val="clear" w:color="auto" w:fill="FFFFFF"/>
              <w:spacing w:after="0" w:line="276" w:lineRule="atLeast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из информационных стендов, брошюр, буклетов уполномоченного государственного органа в сфере трудоустройства граждан за рубежом.</w:t>
            </w:r>
          </w:p>
          <w:p w:rsidR="005742CF" w:rsidRPr="001D54AA" w:rsidRDefault="005742CF" w:rsidP="00854336">
            <w:pPr>
              <w:shd w:val="clear" w:color="auto" w:fill="FFFFFF"/>
              <w:spacing w:after="0" w:line="276" w:lineRule="atLeast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Прием граждан в уполномоченном государственном органе в сфере трудоустройства граждан за рубежом производится в день их обращения.</w:t>
            </w:r>
          </w:p>
          <w:p w:rsidR="005742CF" w:rsidRPr="00854336" w:rsidRDefault="005742CF" w:rsidP="00854336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Информация предоставляется на государственном и официальном языках</w:t>
            </w:r>
          </w:p>
        </w:tc>
        <w:tc>
          <w:tcPr>
            <w:tcW w:w="2212" w:type="pct"/>
          </w:tcPr>
          <w:p w:rsidR="005742CF" w:rsidRPr="00AB17FF" w:rsidRDefault="005742CF" w:rsidP="005742CF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</w:pP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lastRenderedPageBreak/>
              <w:t>Информацию о государственной услуге можно получить</w:t>
            </w: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:</w:t>
            </w:r>
          </w:p>
          <w:p w:rsidR="005742CF" w:rsidRPr="00AB17FF" w:rsidRDefault="0021029B" w:rsidP="005742CF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</w:t>
            </w:r>
            <w:r w:rsidR="005742CF" w:rsidRPr="00AB17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 </w:t>
            </w:r>
            <w:r w:rsidR="005D7C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ЦТГР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;</w:t>
            </w:r>
          </w:p>
          <w:p w:rsidR="0021029B" w:rsidRDefault="0021029B" w:rsidP="0021029B">
            <w:pPr>
              <w:pStyle w:val="a3"/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 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в Представительстве МТСОМ КР в РФ;</w:t>
            </w:r>
          </w:p>
          <w:p w:rsidR="005742CF" w:rsidRPr="00AB17FF" w:rsidRDefault="0021029B" w:rsidP="0021029B">
            <w:pPr>
              <w:pStyle w:val="a3"/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в дипломатических представительствах/консульских </w:t>
            </w:r>
            <w:r w:rsidR="001570FB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у</w:t>
            </w:r>
            <w:proofErr w:type="spellStart"/>
            <w:r w:rsidR="001570FB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чреждениях</w:t>
            </w:r>
            <w:proofErr w:type="spellEnd"/>
            <w:r w:rsidR="001570FB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</w:t>
            </w:r>
            <w:r w:rsidR="001570FB" w:rsidRPr="001570FB">
              <w:rPr>
                <w:rFonts w:ascii="Times New Roman" w:hAnsi="Times New Roman" w:cs="Times New Roman"/>
                <w:b/>
                <w:sz w:val="24"/>
                <w:shd w:val="clear" w:color="auto" w:fill="FFFFFF"/>
              </w:rPr>
              <w:t>Кыргызской</w:t>
            </w:r>
            <w:r w:rsidR="00C877C4" w:rsidRPr="00C877C4">
              <w:rPr>
                <w:rFonts w:ascii="Times New Roman" w:hAnsi="Times New Roman" w:cs="Times New Roman"/>
                <w:b/>
                <w:sz w:val="24"/>
                <w:shd w:val="clear" w:color="auto" w:fill="FFFFFF"/>
              </w:rPr>
              <w:t xml:space="preserve"> Республики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;</w:t>
            </w:r>
          </w:p>
          <w:p w:rsidR="005742CF" w:rsidRPr="00DF52F2" w:rsidRDefault="001570FB" w:rsidP="0021029B">
            <w:pPr>
              <w:pStyle w:val="a3"/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ind w:left="1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в устной форме (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горячая линия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)</w:t>
            </w:r>
            <w:r w:rsidR="00DF52F2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 </w:t>
            </w:r>
            <w:r w:rsidR="00DF52F2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–</w:t>
            </w:r>
            <w:r w:rsidR="005742CF" w:rsidRPr="00DF52F2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</w:t>
            </w:r>
            <w:r w:rsidR="005742CF" w:rsidRPr="00DF52F2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по номеру </w:t>
            </w:r>
            <w:r w:rsidR="005742CF" w:rsidRPr="00DF52F2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1899</w:t>
            </w:r>
            <w:r w:rsidR="005742CF" w:rsidRPr="00DF52F2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; </w:t>
            </w:r>
          </w:p>
          <w:p w:rsidR="005742CF" w:rsidRPr="00AB17FF" w:rsidRDefault="001570FB" w:rsidP="005742CF">
            <w:pPr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–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 при личном обращении</w:t>
            </w:r>
            <w:r w:rsidR="005D7CA2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: </w:t>
            </w:r>
            <w:r w:rsidR="005D7CA2" w:rsidRPr="005D7CA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 </w:t>
            </w:r>
            <w:r w:rsidR="005D7CA2" w:rsidRPr="005D7CA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ЦТГР, </w:t>
            </w:r>
            <w:r w:rsidR="005D7CA2" w:rsidRPr="005D7CA2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Представительство МТСОМ КР в РФ</w:t>
            </w:r>
            <w:r w:rsidR="005D7CA2" w:rsidRPr="005D7CA2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, </w:t>
            </w:r>
            <w:r w:rsidR="005D7CA2" w:rsidRPr="005D7CA2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д</w:t>
            </w:r>
            <w:r w:rsidR="005D7CA2" w:rsidRPr="005D7CA2">
              <w:rPr>
                <w:rFonts w:ascii="Times New Roman" w:hAnsi="Times New Roman"/>
                <w:b/>
                <w:sz w:val="24"/>
                <w:shd w:val="clear" w:color="auto" w:fill="FFFFFF"/>
              </w:rPr>
              <w:t>ипломатические</w:t>
            </w:r>
            <w:r w:rsidR="005D7CA2" w:rsidRPr="005D7CA2">
              <w:rPr>
                <w:rFonts w:ascii="Times New Roman" w:hAnsi="Times New Roman"/>
                <w:b/>
                <w:sz w:val="24"/>
                <w:shd w:val="clear" w:color="auto" w:fill="FFFFFF"/>
                <w:lang w:val="ky-KG"/>
              </w:rPr>
              <w:t xml:space="preserve"> </w:t>
            </w:r>
            <w:r w:rsidR="005D7CA2" w:rsidRPr="005D7CA2">
              <w:rPr>
                <w:rFonts w:ascii="Times New Roman" w:hAnsi="Times New Roman"/>
                <w:b/>
                <w:sz w:val="24"/>
                <w:shd w:val="clear" w:color="auto" w:fill="FFFFFF"/>
              </w:rPr>
              <w:t>представительства/ консульские учреждения Кыргызской Республики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;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</w:t>
            </w:r>
          </w:p>
          <w:p w:rsidR="005742CF" w:rsidRPr="00AB17FF" w:rsidRDefault="001570FB" w:rsidP="001570FB">
            <w:pPr>
              <w:pStyle w:val="a3"/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ind w:left="1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на сайте: </w:t>
            </w:r>
            <w:hyperlink r:id="rId12" w:history="1">
              <w:r w:rsidR="005742CF" w:rsidRPr="00AB17FF">
                <w:rPr>
                  <w:rStyle w:val="a4"/>
                  <w:rFonts w:ascii="Times New Roman" w:hAnsi="Times New Roman" w:cs="Times New Roman"/>
                  <w:b/>
                  <w:sz w:val="24"/>
                  <w:szCs w:val="28"/>
                  <w:u w:val="none"/>
                </w:rPr>
                <w:t>www.migrant.kg</w:t>
              </w:r>
            </w:hyperlink>
            <w:r w:rsidR="005742CF" w:rsidRPr="00AB17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ky-KG"/>
              </w:rPr>
              <w:t>;</w:t>
            </w:r>
          </w:p>
          <w:p w:rsidR="005742CF" w:rsidRPr="00AB17FF" w:rsidRDefault="001570FB" w:rsidP="001570FB">
            <w:pPr>
              <w:pStyle w:val="a3"/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на Государственном портале электронных услуг: </w:t>
            </w:r>
            <w:hyperlink r:id="rId13" w:history="1">
              <w:r w:rsidR="005742CF" w:rsidRPr="00AB17FF">
                <w:rPr>
                  <w:rStyle w:val="a4"/>
                  <w:rFonts w:ascii="Times New Roman" w:hAnsi="Times New Roman" w:cs="Times New Roman"/>
                  <w:b/>
                  <w:sz w:val="24"/>
                  <w:szCs w:val="28"/>
                  <w:u w:val="none"/>
                </w:rPr>
                <w:t>www.portal.tunduk.kg</w:t>
              </w:r>
            </w:hyperlink>
            <w:r w:rsidR="00F07F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.</w:t>
            </w:r>
            <w:r w:rsidR="005742CF"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</w:t>
            </w:r>
          </w:p>
          <w:p w:rsidR="005742CF" w:rsidRPr="00AB17FF" w:rsidRDefault="005742CF" w:rsidP="005742CF">
            <w:pPr>
              <w:pStyle w:val="a3"/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Прием граждан в ЦТГР и </w:t>
            </w:r>
            <w:r w:rsidR="00C877C4" w:rsidRPr="00C877C4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Представительстве МТСОМ КР в РФ</w:t>
            </w:r>
            <w:r w:rsidR="00C877C4" w:rsidRPr="00C877C4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 </w:t>
            </w:r>
            <w:r w:rsidR="00616218" w:rsidRPr="00C877C4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и </w:t>
            </w:r>
            <w:r w:rsidR="00616218" w:rsidRPr="00C877C4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дипломатических</w:t>
            </w:r>
            <w:r w:rsidR="00616218" w:rsidRPr="00C877C4">
              <w:rPr>
                <w:rFonts w:ascii="Times New Roman" w:hAnsi="Times New Roman"/>
                <w:b/>
                <w:sz w:val="24"/>
                <w:szCs w:val="28"/>
                <w:shd w:val="clear" w:color="auto" w:fill="FFFFFF"/>
              </w:rPr>
              <w:t xml:space="preserve"> п</w:t>
            </w:r>
            <w:r w:rsidR="00616218" w:rsidRPr="00C877C4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редставительств</w:t>
            </w:r>
            <w:r w:rsidR="00616218" w:rsidRPr="00C877C4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  <w:lang w:val="ky-KG"/>
              </w:rPr>
              <w:t>ах</w:t>
            </w:r>
            <w:r w:rsidR="00616218" w:rsidRPr="00C877C4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/</w:t>
            </w:r>
            <w:proofErr w:type="spellStart"/>
            <w:r w:rsidR="00616218" w:rsidRPr="00C877C4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консульск</w:t>
            </w:r>
            <w:proofErr w:type="spellEnd"/>
            <w:r w:rsidR="00616218" w:rsidRPr="00C877C4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  <w:lang w:val="ky-KG"/>
              </w:rPr>
              <w:t>их</w:t>
            </w:r>
            <w:r w:rsidR="00616218" w:rsidRPr="00C877C4">
              <w:rPr>
                <w:rFonts w:ascii="Times New Roman" w:hAnsi="Times New Roman"/>
                <w:b/>
                <w:sz w:val="24"/>
                <w:szCs w:val="28"/>
                <w:shd w:val="clear" w:color="auto" w:fill="FFFFFF"/>
                <w:lang w:val="ky-KG"/>
              </w:rPr>
              <w:t xml:space="preserve"> </w:t>
            </w:r>
            <w:r w:rsidR="00616218" w:rsidRPr="00C877C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учреждениях </w:t>
            </w:r>
            <w:r w:rsidR="00616218" w:rsidRPr="00C877C4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Кыргызской Республики</w:t>
            </w:r>
            <w:r w:rsidR="00616218" w:rsidRPr="00C877C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производится в день их обращения</w:t>
            </w: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.</w:t>
            </w:r>
          </w:p>
          <w:p w:rsidR="005742CF" w:rsidRPr="00F07FCB" w:rsidRDefault="005742CF" w:rsidP="005742CF">
            <w:pPr>
              <w:pStyle w:val="a3"/>
              <w:shd w:val="clear" w:color="auto" w:fill="FFFFFF" w:themeFill="background1"/>
              <w:tabs>
                <w:tab w:val="left" w:pos="1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</w:pP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С информацией можно ознакомиться на </w:t>
            </w: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информационных стенд</w:t>
            </w: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ах,</w:t>
            </w: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</w:t>
            </w: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в </w:t>
            </w: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брошюр</w:t>
            </w: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ах и </w:t>
            </w: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буклетах</w:t>
            </w: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, размещенных в учреждениях, предоставляющих услугу</w:t>
            </w:r>
            <w:r w:rsidR="00F07FCB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.</w:t>
            </w:r>
          </w:p>
          <w:p w:rsidR="005742CF" w:rsidRPr="00AB17FF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ky-KG"/>
              </w:rPr>
            </w:pPr>
            <w:r w:rsidRPr="00AB17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ky-KG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:rsidR="005742CF" w:rsidRPr="00AB17FF" w:rsidRDefault="005742CF" w:rsidP="0015138C">
            <w:pPr>
              <w:pStyle w:val="tkTablica"/>
              <w:shd w:val="clear" w:color="auto" w:fill="FFFFFF" w:themeFill="background1"/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</w:pPr>
            <w:r w:rsidRPr="00AB17FF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Информация предоставляется на государственном и официальном языках</w:t>
            </w:r>
          </w:p>
        </w:tc>
      </w:tr>
      <w:tr w:rsidR="005742CF" w:rsidRPr="001D54AA" w:rsidTr="0021029B">
        <w:trPr>
          <w:trHeight w:val="554"/>
        </w:trPr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854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770FFC" w:rsidRDefault="005742CF" w:rsidP="00854336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  <w:r w:rsidRPr="00770FFC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F175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Распространение информации об оказываемой услуге осуществляется через:</w:t>
            </w:r>
          </w:p>
          <w:p w:rsidR="005742CF" w:rsidRPr="001D54AA" w:rsidRDefault="005742CF" w:rsidP="00F175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СМИ;</w:t>
            </w:r>
          </w:p>
          <w:p w:rsidR="005742CF" w:rsidRPr="001D54AA" w:rsidRDefault="005742CF" w:rsidP="00F175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сайт уполномоченного государственного органа в сфере труда, миграции и молодежи;</w:t>
            </w:r>
          </w:p>
          <w:p w:rsidR="005742CF" w:rsidRPr="001D54AA" w:rsidRDefault="005742CF" w:rsidP="00F175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сайт уполномоченного государственного органа в сфере трудоустройства граждан за рубежом;</w:t>
            </w:r>
          </w:p>
          <w:p w:rsidR="005742CF" w:rsidRPr="001D54AA" w:rsidRDefault="005742CF" w:rsidP="00F175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стенды, буклеты и брошюры, имеющиеся в уполномоченном государственном органе в сфере трудоустройства граждан за рубежом;</w:t>
            </w:r>
          </w:p>
          <w:p w:rsidR="005742CF" w:rsidRPr="001D54AA" w:rsidRDefault="005742CF" w:rsidP="00F175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lastRenderedPageBreak/>
              <w:t>- общественную приемную уполномоченного государственного органа в сфере труда, миграции и молодежи;</w:t>
            </w:r>
          </w:p>
          <w:p w:rsidR="005742CF" w:rsidRPr="001D54AA" w:rsidRDefault="005742CF" w:rsidP="00F175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по "горячей линии - 189";</w:t>
            </w:r>
          </w:p>
          <w:p w:rsidR="005742CF" w:rsidRPr="001D54AA" w:rsidRDefault="005742CF" w:rsidP="00F175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по телефону.</w:t>
            </w:r>
          </w:p>
          <w:p w:rsidR="005742CF" w:rsidRPr="001D54AA" w:rsidRDefault="005742CF" w:rsidP="00D748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Адреса, номера телефонов и режим работы вместе со стандартом государственной услуги размещаются на стендах, сайте уполномоченного государственного органа в сфере груда, миграции и молодежи и в уполномоченного органа в сфере трудоустройства граждан за рубежом</w:t>
            </w:r>
          </w:p>
        </w:tc>
        <w:tc>
          <w:tcPr>
            <w:tcW w:w="2212" w:type="pct"/>
          </w:tcPr>
          <w:p w:rsidR="005742CF" w:rsidRPr="000613E0" w:rsidRDefault="005742CF" w:rsidP="00854336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lastRenderedPageBreak/>
              <w:t>Распространение информации об оказываемой услуге осуществляется через:</w:t>
            </w:r>
          </w:p>
          <w:p w:rsidR="005742CF" w:rsidRPr="000613E0" w:rsidRDefault="001570FB" w:rsidP="00854336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 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СМИ, радио, телевидение, информационные сайты</w:t>
            </w:r>
            <w:r w:rsidR="004346E8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, с</w:t>
            </w:r>
            <w:proofErr w:type="spellStart"/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оц</w:t>
            </w:r>
            <w:proofErr w:type="spellEnd"/>
            <w:r w:rsidR="004346E8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иальные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 </w:t>
            </w:r>
            <w:r w:rsidR="004346E8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сети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;</w:t>
            </w:r>
          </w:p>
          <w:p w:rsidR="005742CF" w:rsidRPr="000613E0" w:rsidRDefault="001570FB" w:rsidP="00854336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на сайте ЦТГР: </w:t>
            </w:r>
            <w:hyperlink r:id="rId14" w:history="1">
              <w:r w:rsidR="005742CF" w:rsidRPr="004346E8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www.</w:t>
              </w:r>
              <w:r w:rsidR="005742CF" w:rsidRPr="004346E8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migrant</w:t>
              </w:r>
              <w:r w:rsidR="005742CF" w:rsidRPr="004346E8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</w:t>
              </w:r>
              <w:proofErr w:type="spellStart"/>
              <w:r w:rsidR="005742CF" w:rsidRPr="004346E8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kg</w:t>
              </w:r>
              <w:proofErr w:type="spellEnd"/>
            </w:hyperlink>
            <w:r w:rsidR="005742CF" w:rsidRPr="004346E8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;</w:t>
            </w:r>
          </w:p>
          <w:p w:rsidR="005742CF" w:rsidRPr="000613E0" w:rsidRDefault="001570FB" w:rsidP="00854336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на Государственном портале электронных услуг: </w:t>
            </w:r>
            <w:hyperlink r:id="rId15" w:history="1">
              <w:r w:rsidR="005742CF" w:rsidRPr="004346E8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www.portal.tunduk.kg</w:t>
              </w:r>
            </w:hyperlink>
            <w:r w:rsidR="005742CF" w:rsidRPr="004346E8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;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  </w:t>
            </w:r>
          </w:p>
          <w:p w:rsidR="005742CF" w:rsidRPr="000613E0" w:rsidRDefault="001570FB" w:rsidP="00854336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 на официальном сайте МИД КР: </w:t>
            </w:r>
            <w:hyperlink r:id="rId16" w:history="1">
              <w:r w:rsidR="005742CF"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www</w:t>
              </w:r>
              <w:r w:rsidR="005742CF"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</w:t>
              </w:r>
              <w:proofErr w:type="spellStart"/>
              <w:r w:rsidR="005742CF"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mfa</w:t>
              </w:r>
              <w:proofErr w:type="spellEnd"/>
              <w:r w:rsidR="005742CF"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</w:t>
              </w:r>
              <w:proofErr w:type="spellStart"/>
              <w:r w:rsidR="005742CF"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gov</w:t>
              </w:r>
              <w:proofErr w:type="spellEnd"/>
              <w:r w:rsidR="005742CF"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</w:t>
              </w:r>
              <w:r w:rsidR="005742CF"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k</w:t>
              </w:r>
              <w:r w:rsidR="005742CF"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lang w:val="en-US"/>
                </w:rPr>
                <w:t>g</w:t>
              </w:r>
            </w:hyperlink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;</w:t>
            </w:r>
          </w:p>
          <w:p w:rsidR="005742CF" w:rsidRPr="000613E0" w:rsidRDefault="001570FB" w:rsidP="00854336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в устной форме (по телефону или 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при 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лично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м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обращении);</w:t>
            </w:r>
          </w:p>
          <w:p w:rsidR="005742CF" w:rsidRPr="000613E0" w:rsidRDefault="001570FB" w:rsidP="00854336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="005742CF"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информационные стенды, буклеты и брошюры;</w:t>
            </w:r>
          </w:p>
          <w:p w:rsidR="005742CF" w:rsidRPr="000613E0" w:rsidRDefault="001570FB" w:rsidP="00854336">
            <w:pPr>
              <w:shd w:val="clear" w:color="auto" w:fill="FFFFFF" w:themeFill="background1"/>
              <w:spacing w:after="0" w:line="240" w:lineRule="auto"/>
              <w:ind w:right="116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="00F07FCB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"горячую линию - 1899".</w:t>
            </w:r>
          </w:p>
          <w:p w:rsidR="005742CF" w:rsidRPr="000613E0" w:rsidRDefault="005742CF" w:rsidP="00854336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lastRenderedPageBreak/>
              <w:t>Адреса, номера телефонов, адреса электронной почты и режим работы размещаются на сайте ЦТГР</w:t>
            </w:r>
            <w:r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: </w:t>
            </w:r>
            <w:hyperlink r:id="rId17" w:history="1">
              <w:r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www.</w:t>
              </w:r>
              <w:r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migrant</w:t>
              </w:r>
              <w:r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.kg</w:t>
              </w:r>
            </w:hyperlink>
            <w:r w:rsidR="00F07FCB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.</w:t>
            </w:r>
          </w:p>
          <w:p w:rsidR="005742CF" w:rsidRPr="000613E0" w:rsidRDefault="005742CF" w:rsidP="00F07FCB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Адреса, номера телефонов и режим </w:t>
            </w:r>
            <w:r w:rsidR="001570FB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br/>
            </w:r>
            <w:r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работы </w:t>
            </w:r>
            <w:r w:rsidR="00F07FCB" w:rsidRPr="00C877C4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дипломатических</w:t>
            </w:r>
            <w:r w:rsidR="00F07FCB" w:rsidRPr="00C877C4">
              <w:rPr>
                <w:rFonts w:ascii="Times New Roman" w:hAnsi="Times New Roman"/>
                <w:b/>
                <w:sz w:val="24"/>
                <w:szCs w:val="28"/>
                <w:shd w:val="clear" w:color="auto" w:fill="FFFFFF"/>
              </w:rPr>
              <w:t xml:space="preserve"> п</w:t>
            </w:r>
            <w:r w:rsidR="00F07FCB" w:rsidRPr="00C877C4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редставительств/</w:t>
            </w:r>
            <w:proofErr w:type="spellStart"/>
            <w:r w:rsidR="00F07FCB" w:rsidRPr="00C877C4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консульск</w:t>
            </w:r>
            <w:proofErr w:type="spellEnd"/>
            <w:r w:rsidR="00F07FCB" w:rsidRPr="00C877C4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  <w:lang w:val="ky-KG"/>
              </w:rPr>
              <w:t>их</w:t>
            </w:r>
            <w:r w:rsidR="00F07FCB" w:rsidRPr="00C877C4">
              <w:rPr>
                <w:rFonts w:ascii="Times New Roman" w:hAnsi="Times New Roman"/>
                <w:b/>
                <w:sz w:val="24"/>
                <w:szCs w:val="28"/>
                <w:shd w:val="clear" w:color="auto" w:fill="FFFFFF"/>
                <w:lang w:val="ky-KG"/>
              </w:rPr>
              <w:t xml:space="preserve"> </w:t>
            </w:r>
            <w:r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учреждений Кыргызской Республики, размещаются на официальном сайте </w:t>
            </w:r>
            <w:r w:rsidRPr="000613E0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МИД КР: </w:t>
            </w:r>
            <w:hyperlink r:id="rId18" w:history="1">
              <w:r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www</w:t>
              </w:r>
              <w:r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</w:t>
              </w:r>
              <w:proofErr w:type="spellStart"/>
              <w:r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mfa</w:t>
              </w:r>
              <w:proofErr w:type="spellEnd"/>
              <w:r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</w:t>
              </w:r>
              <w:proofErr w:type="spellStart"/>
              <w:r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gov</w:t>
              </w:r>
              <w:proofErr w:type="spellEnd"/>
              <w:r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</w:t>
              </w:r>
              <w:r w:rsidRPr="000613E0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kg</w:t>
              </w:r>
            </w:hyperlink>
          </w:p>
        </w:tc>
      </w:tr>
      <w:tr w:rsidR="005742CF" w:rsidRPr="001D54AA" w:rsidTr="00340C5F">
        <w:trPr>
          <w:trHeight w:val="306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Обслуживание и оказание государственной услуги</w:t>
            </w:r>
          </w:p>
        </w:tc>
      </w:tr>
      <w:tr w:rsidR="005742CF" w:rsidRPr="001D54AA" w:rsidTr="0021029B">
        <w:trPr>
          <w:trHeight w:val="838"/>
        </w:trPr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посетителями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2C6848" w:rsidRDefault="005742CF" w:rsidP="00072A65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В уполномоченном государственном органе в сфере труда, миграции и </w:t>
            </w:r>
            <w:proofErr w:type="gramStart"/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молодежи</w:t>
            </w:r>
            <w:proofErr w:type="gramEnd"/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и его территориальных органах </w:t>
            </w:r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 информационные таблички на дверях кабинетов сотрудников, задействованных в предоставлении услуги.</w:t>
            </w:r>
          </w:p>
          <w:p w:rsidR="005742CF" w:rsidRPr="002C6848" w:rsidRDefault="005742CF" w:rsidP="00072A65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бейджи</w:t>
            </w:r>
            <w:proofErr w:type="spellEnd"/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 указанием фамилии, имени, отчества и должности.</w:t>
            </w:r>
          </w:p>
          <w:p w:rsidR="005742CF" w:rsidRPr="002C6848" w:rsidRDefault="005742CF" w:rsidP="00072A65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</w:t>
            </w:r>
            <w:r w:rsidRPr="00BE010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принципиальными</w:t>
            </w:r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</w:p>
          <w:p w:rsidR="005742CF" w:rsidRPr="002C6848" w:rsidRDefault="005742CF" w:rsidP="00072A65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5742CF" w:rsidRPr="001D54AA" w:rsidRDefault="005742CF" w:rsidP="0015138C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A6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Общение с лицами</w:t>
            </w:r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особыми нуждами по медицинским и социальным показаниям, </w:t>
            </w:r>
            <w:r w:rsidRPr="00072A6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а также</w:t>
            </w:r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предоставление им услуги осуществляются в понятной и доступной для них форме</w:t>
            </w:r>
          </w:p>
        </w:tc>
        <w:tc>
          <w:tcPr>
            <w:tcW w:w="2212" w:type="pct"/>
          </w:tcPr>
          <w:p w:rsidR="005742CF" w:rsidRPr="001D54AA" w:rsidRDefault="00854336" w:rsidP="00072A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433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В</w:t>
            </w:r>
            <w:r w:rsidR="005742CF"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ЦТГР</w:t>
            </w:r>
            <w:r w:rsidR="005742CF" w:rsidRPr="001D54AA">
              <w:rPr>
                <w:rFonts w:ascii="Times New Roman" w:hAnsi="Times New Roman" w:cs="Times New Roman"/>
                <w:sz w:val="24"/>
                <w:szCs w:val="24"/>
              </w:rPr>
              <w:t xml:space="preserve"> имеются информационные таблички на дверях кабинетов сотрудников, задействованных в предоставлении услуги.</w:t>
            </w:r>
          </w:p>
          <w:p w:rsidR="005742CF" w:rsidRPr="001D54AA" w:rsidRDefault="005742CF" w:rsidP="00072A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sz w:val="24"/>
                <w:szCs w:val="24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1D54AA">
              <w:rPr>
                <w:rFonts w:ascii="Times New Roman" w:hAnsi="Times New Roman" w:cs="Times New Roman"/>
                <w:sz w:val="24"/>
                <w:szCs w:val="24"/>
              </w:rPr>
              <w:t>бейджи</w:t>
            </w:r>
            <w:proofErr w:type="spellEnd"/>
            <w:r w:rsidRPr="001D54AA">
              <w:rPr>
                <w:rFonts w:ascii="Times New Roman" w:hAnsi="Times New Roman" w:cs="Times New Roman"/>
                <w:sz w:val="24"/>
                <w:szCs w:val="24"/>
              </w:rPr>
              <w:t>) с указанием фамилии, имени, отчества и должности.</w:t>
            </w:r>
          </w:p>
          <w:p w:rsidR="005742CF" w:rsidRPr="001D54AA" w:rsidRDefault="005742CF" w:rsidP="00072A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sz w:val="24"/>
                <w:szCs w:val="24"/>
              </w:rPr>
              <w:t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</w:p>
          <w:p w:rsidR="005742CF" w:rsidRPr="001D54AA" w:rsidRDefault="005742CF" w:rsidP="00072A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sz w:val="24"/>
                <w:szCs w:val="24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5742CF" w:rsidRPr="001D54AA" w:rsidRDefault="005742CF" w:rsidP="005742CF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A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Для лиц</w:t>
            </w:r>
            <w:r w:rsidRPr="002C6848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нуждами по медицинским и социальным показаниям,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общение и</w:t>
            </w:r>
            <w:r w:rsidRPr="002C684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им услуги осуществляются в понятной и доступной для них форме</w:t>
            </w:r>
          </w:p>
        </w:tc>
      </w:tr>
      <w:tr w:rsidR="005742CF" w:rsidRPr="001D54AA" w:rsidTr="0021029B"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57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Информация о </w:t>
            </w: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  <w:t>заявителе</w:t>
            </w:r>
            <w:r w:rsidRPr="001D5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  <w:tc>
          <w:tcPr>
            <w:tcW w:w="2212" w:type="pct"/>
          </w:tcPr>
          <w:p w:rsidR="005742CF" w:rsidRPr="001D54AA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Информация о </w:t>
            </w:r>
            <w:r w:rsidRPr="00361C34">
              <w:rPr>
                <w:rFonts w:ascii="Times New Roman" w:hAnsi="Times New Roman" w:cs="Times New Roman"/>
                <w:color w:val="2B2B2B"/>
                <w:sz w:val="28"/>
                <w:shd w:val="clear" w:color="auto" w:fill="FFFFFF"/>
              </w:rPr>
              <w:t xml:space="preserve"> </w:t>
            </w:r>
            <w:r w:rsidRPr="006D59D9">
              <w:rPr>
                <w:rFonts w:ascii="Times New Roman" w:hAnsi="Times New Roman" w:cs="Times New Roman"/>
                <w:b/>
                <w:color w:val="2B2B2B"/>
                <w:sz w:val="24"/>
                <w:shd w:val="clear" w:color="auto" w:fill="FFFFFF"/>
              </w:rPr>
              <w:t>потребителе</w:t>
            </w:r>
            <w:r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и оказанной ему услуге может быть предоставлена только по основаниям, предусмотренным законодательством Кыргызской Республики</w:t>
            </w:r>
          </w:p>
        </w:tc>
      </w:tr>
      <w:tr w:rsidR="005742CF" w:rsidRPr="001D54AA" w:rsidTr="0021029B"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2C6848" w:rsidRDefault="005742CF" w:rsidP="005742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Плательщик на основании </w:t>
            </w:r>
            <w:hyperlink r:id="rId19" w:anchor="unknown" w:history="1">
              <w:r w:rsidRPr="001D54AA">
                <w:rPr>
                  <w:rFonts w:ascii="Times New Roman" w:eastAsia="Times New Roman" w:hAnsi="Times New Roman" w:cs="Times New Roman"/>
                  <w:b/>
                  <w:strike/>
                  <w:sz w:val="24"/>
                  <w:szCs w:val="24"/>
                  <w:u w:val="single"/>
                  <w:lang w:eastAsia="ru-RU"/>
                </w:rPr>
                <w:t>Инструкции</w:t>
              </w:r>
            </w:hyperlink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 "О порядке определения размера и выплаты компенсации расходов, связанных с транспортировкой на родину тел граждан Кыргызской Республики, умерших за рубежом, в период осуществления ими трудовой деятельности", утвержденной </w:t>
            </w:r>
            <w:hyperlink r:id="rId20" w:anchor="unknown" w:history="1">
              <w:r w:rsidRPr="001D54AA">
                <w:rPr>
                  <w:rFonts w:ascii="Times New Roman" w:eastAsia="Times New Roman" w:hAnsi="Times New Roman" w:cs="Times New Roman"/>
                  <w:b/>
                  <w:strike/>
                  <w:sz w:val="24"/>
                  <w:szCs w:val="24"/>
                  <w:u w:val="single"/>
                  <w:lang w:eastAsia="ru-RU"/>
                </w:rPr>
                <w:t>постановлением</w:t>
              </w:r>
            </w:hyperlink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 Правительства Кыргызской Республики от 11 февраля 2011 года № 40, подает заявление с предъявлением паспорта или заменяющего его документа для получения компенсационных выплат на имя директора уполномоченного государственного органа в сфере трудоустройства граждан за рубежом или в </w:t>
            </w: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lastRenderedPageBreak/>
              <w:t>ТО уполномоченного государственного органа в сфере труда, миграции и молодежи (не позднее шести месяцев со дня смерти).</w:t>
            </w:r>
          </w:p>
          <w:p w:rsidR="005742CF" w:rsidRPr="002C6848" w:rsidRDefault="005742CF" w:rsidP="005742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В заявлении на получение компенсационных выплат указываются:</w:t>
            </w:r>
          </w:p>
          <w:p w:rsidR="005742CF" w:rsidRPr="002C6848" w:rsidRDefault="005742CF" w:rsidP="005742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ФИО плательщика;</w:t>
            </w:r>
          </w:p>
          <w:p w:rsidR="005742CF" w:rsidRPr="002C6848" w:rsidRDefault="005742CF" w:rsidP="005742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паспортные данные плательщика или данные заменяющего его документа;</w:t>
            </w:r>
          </w:p>
          <w:p w:rsidR="005742CF" w:rsidRPr="002C6848" w:rsidRDefault="005742CF" w:rsidP="005742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адрес (место проживания плательщика);</w:t>
            </w:r>
          </w:p>
          <w:p w:rsidR="005742CF" w:rsidRPr="002C6848" w:rsidRDefault="005742CF" w:rsidP="005742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реквизиты (расчетный счет в банке или номер почтового отделения), на которые могут быть перечислены компенсационные выплаты.</w:t>
            </w:r>
          </w:p>
          <w:p w:rsidR="005742CF" w:rsidRPr="002C6848" w:rsidRDefault="005742CF" w:rsidP="005742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К заявлению прилагаются следующие документы:</w:t>
            </w:r>
          </w:p>
          <w:p w:rsidR="005742CF" w:rsidRPr="002C6848" w:rsidRDefault="005742CF" w:rsidP="005742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нотариально заверенная копия свидетельства о смерти;</w:t>
            </w:r>
          </w:p>
          <w:p w:rsidR="005742CF" w:rsidRPr="002C6848" w:rsidRDefault="005742CF" w:rsidP="005742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заверенная печатью справка с последнего места работы либо иной документ, подтверждающий факт осуществления умершим лицом трудовой деятельности за рубежом, выданный местными органами власти иностранного государства или руководителем кыргызской диаспоры по месту пребывания умершего лица, с указанием места работы, реквизитов работодателя, периода работы;</w:t>
            </w:r>
          </w:p>
          <w:p w:rsidR="005742CF" w:rsidRPr="002C6848" w:rsidRDefault="005742CF" w:rsidP="005742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официальные сопроводительные документы (договоры на оказание транспортных услуг, доверенность на сопровождение тела, акты о запайке гроба, справка об отсутствии инфекционных заболеваний);</w:t>
            </w:r>
          </w:p>
          <w:p w:rsidR="005742CF" w:rsidRPr="002C6848" w:rsidRDefault="005742CF" w:rsidP="005742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lastRenderedPageBreak/>
              <w:t>- документы, подтверждающие факт оплаты плательщиком расходов (накладные, квитанции об оплате);</w:t>
            </w:r>
          </w:p>
          <w:p w:rsidR="005742CF" w:rsidRPr="001D54AA" w:rsidRDefault="005742CF" w:rsidP="008A17E0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копия паспорта плательщика или заменяющего его документа</w:t>
            </w:r>
          </w:p>
        </w:tc>
        <w:tc>
          <w:tcPr>
            <w:tcW w:w="2212" w:type="pct"/>
          </w:tcPr>
          <w:p w:rsidR="005742CF" w:rsidRPr="006D59D9" w:rsidRDefault="005742CF" w:rsidP="005742C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lastRenderedPageBreak/>
              <w:t>Для получения гос</w:t>
            </w:r>
            <w:r w:rsidR="00ED6A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ударственной услуги предоставляю</w:t>
            </w:r>
            <w:r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т</w:t>
            </w:r>
            <w:r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ky-KG"/>
              </w:rPr>
              <w:t>ся</w:t>
            </w:r>
            <w:r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следующие документы: </w:t>
            </w:r>
          </w:p>
          <w:p w:rsidR="005742CF" w:rsidRPr="006D59D9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заполненный по</w:t>
            </w:r>
            <w:r w:rsidR="00E41F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ky-KG"/>
              </w:rPr>
              <w:t>требит</w:t>
            </w:r>
            <w:proofErr w:type="spellStart"/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елем</w:t>
            </w:r>
            <w:proofErr w:type="spellEnd"/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бланк </w:t>
            </w:r>
            <w:proofErr w:type="spellStart"/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заявлени</w:t>
            </w:r>
            <w:proofErr w:type="spellEnd"/>
            <w:r w:rsidR="00E41F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ky-KG"/>
              </w:rPr>
              <w:t>я</w:t>
            </w:r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;</w:t>
            </w:r>
          </w:p>
          <w:p w:rsidR="005742CF" w:rsidRPr="006D59D9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</w:t>
            </w:r>
            <w:r w:rsidR="005742CF" w:rsidRPr="006D59D9">
              <w:rPr>
                <w:rFonts w:ascii="Times New Roman" w:hAnsi="Times New Roman" w:cs="Times New Roman"/>
                <w:b/>
                <w:sz w:val="24"/>
                <w:szCs w:val="28"/>
                <w:shd w:val="clear" w:color="auto" w:fill="FFFFFF"/>
              </w:rPr>
              <w:t>документ, удостоверяющий личность</w:t>
            </w:r>
            <w:r w:rsidR="005742CF" w:rsidRPr="006D59D9">
              <w:rPr>
                <w:b/>
                <w:sz w:val="24"/>
                <w:shd w:val="clear" w:color="auto" w:fill="FFFFFF"/>
              </w:rPr>
              <w:t xml:space="preserve"> </w:t>
            </w:r>
            <w:r w:rsidR="005742CF" w:rsidRPr="006D59D9">
              <w:rPr>
                <w:b/>
                <w:color w:val="2B2B2B"/>
                <w:sz w:val="24"/>
                <w:shd w:val="clear" w:color="auto" w:fill="FFFFFF"/>
              </w:rPr>
              <w:t>(</w:t>
            </w:r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копия паспорта</w:t>
            </w:r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ky-KG"/>
              </w:rPr>
              <w:t>)</w:t>
            </w:r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;</w:t>
            </w:r>
          </w:p>
          <w:p w:rsidR="005742CF" w:rsidRPr="006D59D9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 </w:t>
            </w:r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копии документов, подтверждающих родство (свидетельство о браке, свидетельстве о рождении);</w:t>
            </w:r>
          </w:p>
          <w:p w:rsidR="005742CF" w:rsidRPr="006D59D9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 </w:t>
            </w:r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нотариально заверенная копия свидетельства о смерти или справка о смерти с отметкой о консульской легализации или проставлением </w:t>
            </w:r>
            <w:proofErr w:type="spellStart"/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апостиля</w:t>
            </w:r>
            <w:proofErr w:type="spellEnd"/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в установленном порядке,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Республика;</w:t>
            </w:r>
          </w:p>
          <w:p w:rsidR="005742CF" w:rsidRPr="006D59D9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–</w:t>
            </w:r>
            <w:r w:rsidR="005742CF"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расчетный счет в банке получателя для перечисления денежных средств (банковский реквизит).</w:t>
            </w:r>
          </w:p>
          <w:p w:rsidR="005742CF" w:rsidRPr="006D59D9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Ответственность за достоверность предъявленных документов несет по</w:t>
            </w:r>
            <w:r w:rsidR="00E41F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ky-KG"/>
              </w:rPr>
              <w:t>требитель</w:t>
            </w:r>
            <w:r w:rsidRPr="006D59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в соответствии с законодательством Кыргызской Республики.</w:t>
            </w:r>
          </w:p>
          <w:p w:rsidR="005742CF" w:rsidRPr="006D59D9" w:rsidRDefault="005742CF" w:rsidP="005742CF">
            <w:pPr>
              <w:pStyle w:val="a3"/>
              <w:shd w:val="clear" w:color="auto" w:fill="FFFFFF" w:themeFill="background1"/>
              <w:tabs>
                <w:tab w:val="left" w:pos="1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8"/>
                <w:lang w:val="ky-KG" w:eastAsia="ru-RU"/>
              </w:rPr>
            </w:pPr>
            <w:r w:rsidRPr="006D59D9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Заявление по</w:t>
            </w:r>
            <w:r w:rsidR="00E41F66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треби</w:t>
            </w:r>
            <w:r w:rsidRPr="006D59D9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теля регистрируется в ЦТГР</w:t>
            </w:r>
            <w:r w:rsidRPr="006D59D9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>.</w:t>
            </w:r>
          </w:p>
          <w:p w:rsidR="005742CF" w:rsidRPr="006D59D9" w:rsidRDefault="005742CF" w:rsidP="005742CF">
            <w:pPr>
              <w:pStyle w:val="a3"/>
              <w:shd w:val="clear" w:color="auto" w:fill="FFFFFF" w:themeFill="background1"/>
              <w:tabs>
                <w:tab w:val="left" w:pos="1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 w:rsidRPr="006D59D9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Формы заявления и требования по их заполнению размещены на месте предоставления услуги, информационном стенде и веб-портале </w:t>
            </w:r>
            <w:r w:rsidRPr="006D59D9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ЦТГР: </w:t>
            </w:r>
            <w:hyperlink r:id="rId21" w:history="1">
              <w:r w:rsidRPr="006D59D9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www.</w:t>
              </w:r>
              <w:r w:rsidRPr="006D59D9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migrant</w:t>
              </w:r>
              <w:r w:rsidRPr="006D59D9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</w:t>
              </w:r>
              <w:proofErr w:type="spellStart"/>
              <w:r w:rsidRPr="006D59D9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kg</w:t>
              </w:r>
              <w:proofErr w:type="spellEnd"/>
            </w:hyperlink>
            <w:r w:rsidRPr="006D59D9">
              <w:rPr>
                <w:rFonts w:ascii="Times New Roman" w:eastAsia="Times New Roman" w:hAnsi="Times New Roman" w:cs="Arial"/>
                <w:b/>
                <w:color w:val="000000" w:themeColor="text1"/>
                <w:sz w:val="24"/>
                <w:szCs w:val="28"/>
                <w:lang w:val="ky-KG" w:eastAsia="ru-RU"/>
              </w:rPr>
              <w:t xml:space="preserve"> </w:t>
            </w:r>
          </w:p>
        </w:tc>
      </w:tr>
      <w:tr w:rsidR="005742CF" w:rsidRPr="001D54AA" w:rsidTr="0021029B"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15138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  <w:t>Бесплатно, включая консультирование, а также прием и рассмотрение документов</w:t>
            </w:r>
          </w:p>
        </w:tc>
        <w:tc>
          <w:tcPr>
            <w:tcW w:w="2212" w:type="pct"/>
          </w:tcPr>
          <w:p w:rsidR="005742CF" w:rsidRPr="001D54AA" w:rsidRDefault="005742CF" w:rsidP="0057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Государственная услуга предоставляется 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бесплатной основе</w:t>
            </w:r>
          </w:p>
        </w:tc>
      </w:tr>
      <w:tr w:rsidR="005742CF" w:rsidRPr="001D54AA" w:rsidTr="0021029B"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2C6848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5742CF" w:rsidRPr="002C6848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достоверность и своевременность, в соответствии с условиями и сроками предоставления услуга, заявленными в стандарте оказываемой услуги;</w:t>
            </w:r>
          </w:p>
          <w:p w:rsidR="005742CF" w:rsidRPr="002C6848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5742CF" w:rsidRPr="002C6848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5742CF" w:rsidRPr="002C6848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5742CF" w:rsidRPr="002C6848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5742CF" w:rsidRPr="001D54AA" w:rsidRDefault="005742CF" w:rsidP="005742C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конечного результата (полученной услуги) ожиданиям заявителя</w:t>
            </w:r>
          </w:p>
        </w:tc>
        <w:tc>
          <w:tcPr>
            <w:tcW w:w="2212" w:type="pct"/>
          </w:tcPr>
          <w:p w:rsidR="005742CF" w:rsidRPr="001D54AA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 предоставления государственной услуги определяется следующими критериями:</w:t>
            </w:r>
          </w:p>
          <w:p w:rsidR="00DA7898" w:rsidRPr="001D54AA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</w:t>
            </w:r>
            <w:r w:rsidR="005742CF" w:rsidRPr="001D54AA">
              <w:rPr>
                <w:rFonts w:ascii="Times New Roman" w:hAnsi="Times New Roman" w:cs="Times New Roman"/>
                <w:sz w:val="24"/>
                <w:szCs w:val="24"/>
              </w:rPr>
              <w:t>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5742CF" w:rsidRPr="001D54AA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1D54AA">
              <w:rPr>
                <w:rFonts w:ascii="Times New Roman" w:hAnsi="Times New Roman" w:cs="Times New Roman"/>
                <w:sz w:val="24"/>
                <w:szCs w:val="24"/>
              </w:rPr>
              <w:t xml:space="preserve">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</w:r>
          </w:p>
          <w:p w:rsidR="005742CF" w:rsidRPr="001D54AA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1D54AA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доступность, истребование у граждан только тех документов для получения услуги, которые указаны в стандарте;</w:t>
            </w:r>
          </w:p>
          <w:p w:rsidR="005742CF" w:rsidRPr="001D54AA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1D54AA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(печатном и электронном форматах);</w:t>
            </w:r>
          </w:p>
          <w:p w:rsidR="005742CF" w:rsidRPr="001D54AA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1D54AA">
              <w:rPr>
                <w:rFonts w:ascii="Times New Roman" w:hAnsi="Times New Roman" w:cs="Times New Roman"/>
                <w:sz w:val="24"/>
                <w:szCs w:val="24"/>
              </w:rPr>
              <w:t xml:space="preserve"> корректность и вежливость сотрудников при оказании государственной услуги, консультирование в ходе всей процедуры оказания услуги; </w:t>
            </w:r>
          </w:p>
          <w:p w:rsidR="005742CF" w:rsidRPr="001D54AA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</w:t>
            </w:r>
            <w:r w:rsidR="005742CF" w:rsidRPr="001D54AA">
              <w:rPr>
                <w:rFonts w:ascii="Times New Roman" w:hAnsi="Times New Roman" w:cs="Times New Roman"/>
                <w:sz w:val="24"/>
                <w:szCs w:val="24"/>
              </w:rPr>
              <w:t>соответствие конечного результата (полученной услуги) ожиданиям потребителя;</w:t>
            </w:r>
          </w:p>
          <w:p w:rsidR="005742CF" w:rsidRPr="001D54AA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</w:t>
            </w:r>
            <w:r w:rsidR="005742CF"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актуальность для получения данной государственной услуги;</w:t>
            </w:r>
          </w:p>
          <w:p w:rsidR="005742CF" w:rsidRPr="001D54AA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своевременность в соответствии со сроками предоставления государственной услуги (в зависимости от заявленного объема работ и сроков проведения данной государственной услуги);</w:t>
            </w:r>
          </w:p>
          <w:p w:rsidR="00DA7898" w:rsidRPr="00340CCC" w:rsidRDefault="000E4608" w:rsidP="0015138C">
            <w:pPr>
              <w:pStyle w:val="tkTablica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</w:t>
            </w:r>
            <w:r w:rsidR="005742CF"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книги жалоб и предложений заявителей в доступн</w:t>
            </w:r>
            <w:r w:rsidR="005742CF">
              <w:rPr>
                <w:rFonts w:ascii="Times New Roman" w:hAnsi="Times New Roman" w:cs="Times New Roman"/>
                <w:b/>
                <w:sz w:val="24"/>
                <w:szCs w:val="24"/>
              </w:rPr>
              <w:t>ом месте</w:t>
            </w:r>
          </w:p>
        </w:tc>
      </w:tr>
      <w:tr w:rsidR="005742CF" w:rsidRPr="001D54AA" w:rsidTr="0021029B">
        <w:trPr>
          <w:trHeight w:val="2973"/>
        </w:trPr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 в электронном формате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  <w:t>Центр может предоставить в электронном формате информацию о перечне необходимых документов для получения компенсации</w:t>
            </w:r>
            <w:r w:rsidRPr="001D54AA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42CF" w:rsidRPr="001D54AA" w:rsidRDefault="005742CF" w:rsidP="005742C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42CF" w:rsidRPr="006652F3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6652F3">
              <w:rPr>
                <w:rFonts w:ascii="Times New Roman" w:hAnsi="Times New Roman" w:cs="Times New Roman"/>
                <w:b/>
                <w:sz w:val="24"/>
                <w:szCs w:val="28"/>
              </w:rPr>
              <w:t>Услуга предоставляется в электронном формате в части приема запроса (заявления) на получение услуги, посредством Государственного портала электронных услуг</w:t>
            </w:r>
            <w:r w:rsidRPr="006652F3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>:</w:t>
            </w:r>
            <w:r w:rsidRPr="006652F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hyperlink r:id="rId22" w:history="1">
              <w:r w:rsidRPr="006652F3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www</w:t>
              </w:r>
              <w:r w:rsidRPr="006652F3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</w:t>
              </w:r>
              <w:r w:rsidRPr="006652F3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portal</w:t>
              </w:r>
              <w:r w:rsidRPr="006652F3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</w:t>
              </w:r>
              <w:proofErr w:type="spellStart"/>
              <w:r w:rsidRPr="006652F3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tunduk</w:t>
              </w:r>
              <w:proofErr w:type="spellEnd"/>
              <w:r w:rsidRPr="006652F3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</w:t>
              </w:r>
              <w:r w:rsidRPr="006652F3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kg</w:t>
              </w:r>
            </w:hyperlink>
            <w:r w:rsidRPr="006652F3">
              <w:rPr>
                <w:rFonts w:ascii="Times New Roman" w:hAnsi="Times New Roman"/>
                <w:b/>
                <w:sz w:val="24"/>
                <w:szCs w:val="28"/>
              </w:rPr>
              <w:t>.</w:t>
            </w:r>
          </w:p>
          <w:p w:rsidR="005742CF" w:rsidRPr="006652F3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6652F3">
              <w:rPr>
                <w:rFonts w:ascii="Times New Roman" w:hAnsi="Times New Roman"/>
                <w:b/>
                <w:sz w:val="24"/>
                <w:szCs w:val="28"/>
              </w:rPr>
              <w:t>Примечание: для отправления электронной заявки на получение услуги заявителю необходимо зарегистрироваться на портале</w:t>
            </w:r>
            <w:r w:rsidRPr="006652F3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: </w:t>
            </w:r>
            <w:hyperlink r:id="rId23" w:history="1">
              <w:r w:rsidRPr="006652F3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www</w:t>
              </w:r>
              <w:r w:rsidRPr="006652F3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</w:t>
              </w:r>
              <w:r w:rsidRPr="006652F3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portal</w:t>
              </w:r>
              <w:r w:rsidRPr="006652F3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</w:t>
              </w:r>
              <w:proofErr w:type="spellStart"/>
              <w:r w:rsidRPr="006652F3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tunduk</w:t>
              </w:r>
              <w:proofErr w:type="spellEnd"/>
              <w:r w:rsidRPr="006652F3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</w:rPr>
                <w:t>.</w:t>
              </w:r>
              <w:r w:rsidRPr="006652F3">
                <w:rPr>
                  <w:rStyle w:val="a4"/>
                  <w:rFonts w:ascii="Times New Roman" w:hAnsi="Times New Roman"/>
                  <w:b/>
                  <w:sz w:val="24"/>
                  <w:szCs w:val="28"/>
                  <w:u w:val="none"/>
                  <w:lang w:val="en-US"/>
                </w:rPr>
                <w:t>kg</w:t>
              </w:r>
            </w:hyperlink>
            <w:r w:rsidRPr="006652F3">
              <w:rPr>
                <w:rFonts w:ascii="Times New Roman" w:hAnsi="Times New Roman"/>
                <w:b/>
                <w:sz w:val="24"/>
                <w:szCs w:val="28"/>
              </w:rPr>
              <w:t>.</w:t>
            </w:r>
          </w:p>
          <w:p w:rsidR="005742CF" w:rsidRPr="006652F3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6652F3">
              <w:rPr>
                <w:rFonts w:ascii="Times New Roman" w:hAnsi="Times New Roman" w:cs="Times New Roman"/>
                <w:b/>
                <w:sz w:val="24"/>
                <w:szCs w:val="28"/>
              </w:rPr>
              <w:t>Стадия онлайновой интерактивности – 3 (веб-страница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</w:t>
            </w:r>
          </w:p>
        </w:tc>
      </w:tr>
      <w:tr w:rsidR="005742CF" w:rsidRPr="001D54AA" w:rsidTr="00340C5F">
        <w:tc>
          <w:tcPr>
            <w:tcW w:w="5000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9E090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снования для о</w:t>
            </w:r>
            <w:proofErr w:type="spellStart"/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тказ</w:t>
            </w:r>
            <w:proofErr w:type="spellEnd"/>
            <w:r w:rsidR="009E090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предоставлении государственной услуги и порядок обжалования</w:t>
            </w:r>
          </w:p>
        </w:tc>
      </w:tr>
      <w:tr w:rsidR="005742CF" w:rsidRPr="001D54AA" w:rsidTr="0021029B"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57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1D54AA" w:rsidRDefault="005742CF" w:rsidP="0057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2CF" w:rsidRPr="002C6848" w:rsidRDefault="005742CF" w:rsidP="005742CF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Комиссия по рассмотрению поступивших заявлений на получение компенсационных выплат вправе принять решение об отказе в выплате компенсации, в случае:</w:t>
            </w:r>
          </w:p>
          <w:p w:rsidR="005742CF" w:rsidRPr="002C6848" w:rsidRDefault="005742CF" w:rsidP="005742CF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отсутствия необходимых документов;</w:t>
            </w:r>
          </w:p>
          <w:p w:rsidR="005742CF" w:rsidRPr="002C6848" w:rsidRDefault="005742CF" w:rsidP="005742CF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если умершее лицо не являлось гражданином Кыргызской Республики;</w:t>
            </w:r>
          </w:p>
          <w:p w:rsidR="005742CF" w:rsidRPr="002C6848" w:rsidRDefault="005742CF" w:rsidP="005742CF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если умершее лицо не осуществляло трудовую деятельность за рубежом легально;</w:t>
            </w:r>
          </w:p>
          <w:p w:rsidR="005742CF" w:rsidRPr="001D54AA" w:rsidRDefault="005742CF" w:rsidP="005742CF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- если срок подачи документов превысил шесть месяцев со дня смерти</w:t>
            </w:r>
          </w:p>
        </w:tc>
        <w:tc>
          <w:tcPr>
            <w:tcW w:w="2212" w:type="pct"/>
          </w:tcPr>
          <w:p w:rsidR="005742CF" w:rsidRPr="006652F3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 w:rsidRPr="006652F3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В </w:t>
            </w:r>
            <w:r w:rsidRPr="006652F3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предоставлении государственной услуги может быть отказано в </w:t>
            </w:r>
            <w:r w:rsidRPr="006652F3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случаях, если:</w:t>
            </w:r>
          </w:p>
          <w:p w:rsidR="005742CF" w:rsidRPr="006652F3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6652F3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умершее лицо не являлось гражданином Кыргызской Республики; </w:t>
            </w:r>
          </w:p>
          <w:p w:rsidR="005742CF" w:rsidRPr="006652F3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F72474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отсутствую</w:t>
            </w:r>
            <w:r w:rsidR="005742CF" w:rsidRPr="006652F3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т необходимые документы, предусмотренные пунктом 10 Инструкции, утвержденной постановлением Правительства Кыргызской Республик от 23 апреля 2021 года №169; </w:t>
            </w:r>
          </w:p>
          <w:p w:rsidR="005742CF" w:rsidRPr="006652F3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42CF" w:rsidRPr="006652F3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</w:t>
            </w:r>
            <w:r w:rsidR="005742CF" w:rsidRPr="006652F3">
              <w:rPr>
                <w:rFonts w:ascii="Times New Roman" w:hAnsi="Times New Roman"/>
                <w:b/>
                <w:color w:val="000000" w:themeColor="text1"/>
                <w:sz w:val="24"/>
                <w:szCs w:val="28"/>
                <w:lang w:val="ky-KG"/>
              </w:rPr>
              <w:t xml:space="preserve">по </w:t>
            </w:r>
            <w:r w:rsidR="005742CF" w:rsidRPr="006652F3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>истечению срока подачи документов (не более шести месяцев со дня смерти);</w:t>
            </w:r>
          </w:p>
          <w:p w:rsidR="005742CF" w:rsidRPr="006652F3" w:rsidRDefault="000E4608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–</w:t>
            </w:r>
            <w:r w:rsidR="005742CF" w:rsidRPr="006652F3"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  <w:t xml:space="preserve"> целью репатриации является перезахоронение тела на территории Кыргызской Республики</w:t>
            </w:r>
          </w:p>
        </w:tc>
      </w:tr>
      <w:tr w:rsidR="005742CF" w:rsidRPr="001D54AA" w:rsidTr="0021029B">
        <w:trPr>
          <w:trHeight w:val="841"/>
        </w:trPr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обжалования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2C6848" w:rsidRDefault="005742CF" w:rsidP="005742CF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В случае возникновения спорных вопросов по оказанию услуги заявитель имеет право обратиться в установленном порядке к руководству уполномоченного государственного органа в сфере трудоустройства граждан за рубежом.</w:t>
            </w:r>
          </w:p>
          <w:p w:rsidR="005742CF" w:rsidRPr="002C6848" w:rsidRDefault="005742CF" w:rsidP="005742CF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труда, миграции и молодежи.</w:t>
            </w:r>
          </w:p>
          <w:p w:rsidR="005742CF" w:rsidRPr="002C6848" w:rsidRDefault="005742CF" w:rsidP="005742CF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Письменная жалоба подается в свободной форме и должна содержать ФИО заявителя услуги, адрес проживания, номер телефона, а также суть претензии, подпись заявителя услуги и дату.</w:t>
            </w:r>
          </w:p>
          <w:p w:rsidR="005742CF" w:rsidRPr="002C6848" w:rsidRDefault="005742CF" w:rsidP="005742CF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5742CF" w:rsidRPr="002C6848" w:rsidRDefault="005742CF" w:rsidP="005742CF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Рассмотрение жалоб и претензий осуществляется в установленном порядке директором уполномоченного государственного органа в сфере трудоустройства граждан за рубежом.</w:t>
            </w:r>
          </w:p>
          <w:p w:rsidR="005742CF" w:rsidRPr="002C6848" w:rsidRDefault="005742CF" w:rsidP="005742CF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Срок рассмотрения письменного обращения и получения ответа получателем не должен превышать 14 дней со дня его регистрации.</w:t>
            </w:r>
          </w:p>
          <w:p w:rsidR="005742CF" w:rsidRPr="001D54AA" w:rsidRDefault="005742CF" w:rsidP="005742CF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При неудовлетворении принятым решением об отказе в предоставлении услуги или некачественном ее предоставлении заявитель </w:t>
            </w:r>
            <w:r w:rsidRPr="002C684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lastRenderedPageBreak/>
              <w:t>имеет право обжаловать решение уполномоченного государственного органа в сфере трудоустройства граждан за рубежом в судебном порядке</w:t>
            </w:r>
          </w:p>
        </w:tc>
        <w:tc>
          <w:tcPr>
            <w:tcW w:w="2212" w:type="pct"/>
          </w:tcPr>
          <w:p w:rsidR="005742CF" w:rsidRPr="001D54AA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 ненадлежащем предоставлении услуги по</w:t>
            </w:r>
            <w:r w:rsidR="009343F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требит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ель имеет право обратиться с устной или письменной жалобой к руководству органа, где получена услуга (ЦТГР);</w:t>
            </w:r>
          </w:p>
          <w:p w:rsidR="005742CF" w:rsidRPr="001D54AA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Также, в случае возникновения спорных вопросов по оказанию услуги по</w:t>
            </w:r>
            <w:r w:rsidR="0014521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требит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ель имеет право обратиться в установленном порядке в вышестоящий орган (МТСОМ КР).</w:t>
            </w:r>
          </w:p>
          <w:p w:rsidR="005742CF" w:rsidRPr="001D54AA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От лица по</w:t>
            </w:r>
            <w:r w:rsidR="0014521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треби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теля государственной услуги обжалование может производиться его законными представителями.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Письменная жалоба подается в свободной форме и должна содержать Ф</w:t>
            </w:r>
            <w:r w:rsidR="003F1E2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3F1E2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F1E2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получателя юридический адрес, номер телефона, суть претензии, подпись потребителя государственной услуги и дату.</w:t>
            </w:r>
          </w:p>
          <w:p w:rsidR="005742CF" w:rsidRPr="001D54AA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Рассмотрение жалоб и претензий осуществляется в порядке, установленном законодательством Кыргызской Республики.</w:t>
            </w:r>
          </w:p>
          <w:p w:rsidR="005742CF" w:rsidRPr="006652F3" w:rsidRDefault="005742CF" w:rsidP="005742CF">
            <w:pPr>
              <w:pStyle w:val="tkTablica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неудовлетворении принятым решением по жалобе, </w:t>
            </w:r>
            <w:proofErr w:type="spellStart"/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потребител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ь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имеет право обжаловать решение в судебном порядке</w:t>
            </w:r>
          </w:p>
        </w:tc>
      </w:tr>
      <w:tr w:rsidR="005742CF" w:rsidRPr="001D54AA" w:rsidTr="0021029B">
        <w:trPr>
          <w:trHeight w:val="556"/>
        </w:trPr>
        <w:tc>
          <w:tcPr>
            <w:tcW w:w="24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325E89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5E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7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17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2CF" w:rsidRPr="001D54AA" w:rsidRDefault="005742CF" w:rsidP="005742C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4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Стандарт государственной услуги должен регулярно пересматриваться с периодичностью не менее одного раза в 3 года</w:t>
            </w:r>
          </w:p>
        </w:tc>
        <w:tc>
          <w:tcPr>
            <w:tcW w:w="2212" w:type="pct"/>
          </w:tcPr>
          <w:p w:rsidR="005742CF" w:rsidRPr="001D54AA" w:rsidRDefault="005742CF" w:rsidP="005742CF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D54AA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государственной услуги должен регулярно пересматриваться с периодичностью не менее одного раза в </w:t>
            </w:r>
            <w:r w:rsidRPr="001D54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1D54AA">
              <w:rPr>
                <w:rFonts w:ascii="Times New Roman" w:hAnsi="Times New Roman" w:cs="Times New Roman"/>
                <w:sz w:val="24"/>
                <w:szCs w:val="24"/>
              </w:rPr>
              <w:t xml:space="preserve"> года, </w:t>
            </w:r>
            <w:r w:rsidRPr="001D54AA">
              <w:rPr>
                <w:rFonts w:ascii="Times New Roman" w:hAnsi="Times New Roman" w:cs="Times New Roman"/>
                <w:b/>
                <w:sz w:val="24"/>
                <w:szCs w:val="24"/>
              </w:rPr>
              <w:t>или по мере необходимости.</w:t>
            </w:r>
          </w:p>
        </w:tc>
      </w:tr>
    </w:tbl>
    <w:p w:rsidR="00755709" w:rsidRDefault="00755709" w:rsidP="003F1E2E"/>
    <w:sectPr w:rsidR="00755709" w:rsidSect="007C2097">
      <w:footerReference w:type="default" r:id="rId24"/>
      <w:pgSz w:w="16838" w:h="11906" w:orient="landscape"/>
      <w:pgMar w:top="1134" w:right="1134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6AA" w:rsidRDefault="002726AA" w:rsidP="00125744">
      <w:pPr>
        <w:spacing w:after="0" w:line="240" w:lineRule="auto"/>
      </w:pPr>
      <w:r>
        <w:separator/>
      </w:r>
    </w:p>
  </w:endnote>
  <w:endnote w:type="continuationSeparator" w:id="0">
    <w:p w:rsidR="002726AA" w:rsidRDefault="002726AA" w:rsidP="00125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744" w:rsidRDefault="00B22133" w:rsidP="00125744">
    <w:pPr>
      <w:pStyle w:val="a5"/>
      <w:tabs>
        <w:tab w:val="left" w:pos="6780"/>
      </w:tabs>
      <w:jc w:val="both"/>
      <w:rPr>
        <w:rFonts w:ascii="Times New Roman" w:hAnsi="Times New Roman"/>
        <w:bCs/>
        <w:sz w:val="24"/>
        <w:szCs w:val="24"/>
      </w:rPr>
    </w:pPr>
    <w:proofErr w:type="spellStart"/>
    <w:r>
      <w:rPr>
        <w:rFonts w:ascii="Times New Roman" w:hAnsi="Times New Roman"/>
        <w:bCs/>
        <w:sz w:val="24"/>
        <w:szCs w:val="24"/>
      </w:rPr>
      <w:t>Врио</w:t>
    </w:r>
    <w:proofErr w:type="spellEnd"/>
    <w:r>
      <w:rPr>
        <w:rFonts w:ascii="Times New Roman" w:hAnsi="Times New Roman"/>
        <w:bCs/>
        <w:sz w:val="24"/>
        <w:szCs w:val="24"/>
      </w:rPr>
      <w:t xml:space="preserve"> м</w:t>
    </w:r>
    <w:r w:rsidR="00125744" w:rsidRPr="0018746B">
      <w:rPr>
        <w:rFonts w:ascii="Times New Roman" w:hAnsi="Times New Roman"/>
        <w:bCs/>
        <w:sz w:val="24"/>
        <w:szCs w:val="24"/>
      </w:rPr>
      <w:t>инистр</w:t>
    </w:r>
    <w:r>
      <w:rPr>
        <w:rFonts w:ascii="Times New Roman" w:hAnsi="Times New Roman"/>
        <w:bCs/>
        <w:sz w:val="24"/>
        <w:szCs w:val="24"/>
      </w:rPr>
      <w:t>а</w:t>
    </w:r>
    <w:r w:rsidR="00125744" w:rsidRPr="0018746B">
      <w:rPr>
        <w:rFonts w:ascii="Times New Roman" w:hAnsi="Times New Roman"/>
        <w:bCs/>
        <w:sz w:val="24"/>
        <w:szCs w:val="24"/>
      </w:rPr>
      <w:t xml:space="preserve"> труда, социального </w:t>
    </w:r>
  </w:p>
  <w:p w:rsidR="00125744" w:rsidRDefault="00B22133" w:rsidP="00125744">
    <w:pPr>
      <w:pStyle w:val="a5"/>
      <w:tabs>
        <w:tab w:val="left" w:pos="6780"/>
      </w:tabs>
      <w:jc w:val="both"/>
      <w:rPr>
        <w:rFonts w:ascii="Times New Roman" w:hAnsi="Times New Roman"/>
        <w:bCs/>
        <w:sz w:val="24"/>
        <w:szCs w:val="24"/>
      </w:rPr>
    </w:pPr>
    <w:r>
      <w:rPr>
        <w:rFonts w:ascii="Times New Roman" w:hAnsi="Times New Roman"/>
        <w:bCs/>
        <w:sz w:val="24"/>
        <w:szCs w:val="24"/>
      </w:rPr>
      <w:t>о</w:t>
    </w:r>
    <w:r w:rsidR="00125744" w:rsidRPr="0018746B">
      <w:rPr>
        <w:rFonts w:ascii="Times New Roman" w:hAnsi="Times New Roman"/>
        <w:bCs/>
        <w:sz w:val="24"/>
        <w:szCs w:val="24"/>
      </w:rPr>
      <w:t>беспечения</w:t>
    </w:r>
    <w:r>
      <w:rPr>
        <w:rFonts w:ascii="Times New Roman" w:hAnsi="Times New Roman"/>
        <w:bCs/>
        <w:sz w:val="24"/>
        <w:szCs w:val="24"/>
      </w:rPr>
      <w:t xml:space="preserve"> </w:t>
    </w:r>
    <w:r w:rsidR="00125744" w:rsidRPr="0018746B">
      <w:rPr>
        <w:rFonts w:ascii="Times New Roman" w:hAnsi="Times New Roman"/>
        <w:bCs/>
        <w:sz w:val="24"/>
        <w:szCs w:val="24"/>
      </w:rPr>
      <w:t>и миграции Кыргызской Республики</w:t>
    </w:r>
    <w:r w:rsidR="00125744">
      <w:rPr>
        <w:rFonts w:ascii="Times New Roman" w:hAnsi="Times New Roman"/>
        <w:bCs/>
        <w:sz w:val="24"/>
        <w:szCs w:val="24"/>
      </w:rPr>
      <w:t>____________________</w:t>
    </w:r>
    <w:r>
      <w:rPr>
        <w:rFonts w:ascii="Times New Roman" w:hAnsi="Times New Roman"/>
        <w:bCs/>
        <w:sz w:val="24"/>
        <w:szCs w:val="24"/>
      </w:rPr>
      <w:t>____________</w:t>
    </w:r>
    <w:proofErr w:type="spellStart"/>
    <w:r>
      <w:rPr>
        <w:rFonts w:ascii="Times New Roman" w:hAnsi="Times New Roman"/>
        <w:bCs/>
        <w:sz w:val="24"/>
        <w:szCs w:val="24"/>
      </w:rPr>
      <w:t>Н.С.</w:t>
    </w:r>
    <w:r w:rsidR="00125744" w:rsidRPr="0018746B">
      <w:rPr>
        <w:rFonts w:ascii="Times New Roman" w:hAnsi="Times New Roman"/>
        <w:bCs/>
        <w:sz w:val="24"/>
        <w:szCs w:val="24"/>
      </w:rPr>
      <w:t>Базарбаев</w:t>
    </w:r>
    <w:proofErr w:type="spellEnd"/>
    <w:r w:rsidR="00125744">
      <w:rPr>
        <w:rFonts w:ascii="Times New Roman" w:hAnsi="Times New Roman"/>
        <w:bCs/>
        <w:sz w:val="24"/>
        <w:szCs w:val="24"/>
      </w:rPr>
      <w:t xml:space="preserve"> </w:t>
    </w:r>
    <w:r w:rsidR="00125744" w:rsidRPr="0018746B">
      <w:rPr>
        <w:rFonts w:ascii="Times New Roman" w:hAnsi="Times New Roman"/>
        <w:bCs/>
        <w:sz w:val="24"/>
        <w:szCs w:val="24"/>
      </w:rPr>
      <w:t>«____»</w:t>
    </w:r>
    <w:r w:rsidR="00125744">
      <w:rPr>
        <w:rFonts w:ascii="Times New Roman" w:hAnsi="Times New Roman"/>
        <w:bCs/>
        <w:sz w:val="24"/>
        <w:szCs w:val="24"/>
      </w:rPr>
      <w:t xml:space="preserve"> </w:t>
    </w:r>
    <w:r w:rsidR="00125744" w:rsidRPr="0018746B">
      <w:rPr>
        <w:rFonts w:ascii="Times New Roman" w:hAnsi="Times New Roman"/>
        <w:bCs/>
        <w:sz w:val="24"/>
        <w:szCs w:val="24"/>
      </w:rPr>
      <w:t>__________</w:t>
    </w:r>
    <w:r>
      <w:rPr>
        <w:rFonts w:ascii="Times New Roman" w:hAnsi="Times New Roman"/>
        <w:bCs/>
        <w:sz w:val="24"/>
        <w:szCs w:val="24"/>
      </w:rPr>
      <w:t>___</w:t>
    </w:r>
    <w:r w:rsidR="00125744" w:rsidRPr="0018746B">
      <w:rPr>
        <w:rFonts w:ascii="Times New Roman" w:hAnsi="Times New Roman"/>
        <w:bCs/>
        <w:sz w:val="24"/>
        <w:szCs w:val="24"/>
      </w:rPr>
      <w:t>2022</w:t>
    </w:r>
    <w:r w:rsidR="00F62A9A">
      <w:rPr>
        <w:rFonts w:ascii="Times New Roman" w:hAnsi="Times New Roman"/>
        <w:bCs/>
        <w:sz w:val="24"/>
        <w:szCs w:val="24"/>
        <w:lang w:val="ky-KG"/>
      </w:rPr>
      <w:t xml:space="preserve"> г.</w:t>
    </w:r>
    <w:r w:rsidR="00125744" w:rsidRPr="0018746B">
      <w:rPr>
        <w:rFonts w:ascii="Times New Roman" w:hAnsi="Times New Roman"/>
        <w:bCs/>
        <w:sz w:val="24"/>
        <w:szCs w:val="24"/>
      </w:rPr>
      <w:t xml:space="preserve"> </w:t>
    </w:r>
  </w:p>
  <w:p w:rsidR="00125744" w:rsidRDefault="00125744">
    <w:pPr>
      <w:pStyle w:val="ab"/>
    </w:pPr>
  </w:p>
  <w:p w:rsidR="00125744" w:rsidRDefault="001257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6AA" w:rsidRDefault="002726AA" w:rsidP="00125744">
      <w:pPr>
        <w:spacing w:after="0" w:line="240" w:lineRule="auto"/>
      </w:pPr>
      <w:r>
        <w:separator/>
      </w:r>
    </w:p>
  </w:footnote>
  <w:footnote w:type="continuationSeparator" w:id="0">
    <w:p w:rsidR="002726AA" w:rsidRDefault="002726AA" w:rsidP="00125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C12B9"/>
    <w:multiLevelType w:val="hybridMultilevel"/>
    <w:tmpl w:val="058E7954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761B77"/>
    <w:multiLevelType w:val="hybridMultilevel"/>
    <w:tmpl w:val="D6C83A8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C39"/>
    <w:rsid w:val="00021D4F"/>
    <w:rsid w:val="00022CCC"/>
    <w:rsid w:val="000613E0"/>
    <w:rsid w:val="00062676"/>
    <w:rsid w:val="00072A65"/>
    <w:rsid w:val="000C56D2"/>
    <w:rsid w:val="000D5CBA"/>
    <w:rsid w:val="000D659E"/>
    <w:rsid w:val="000E4608"/>
    <w:rsid w:val="00125744"/>
    <w:rsid w:val="00141F18"/>
    <w:rsid w:val="0014521F"/>
    <w:rsid w:val="0015138C"/>
    <w:rsid w:val="001570FB"/>
    <w:rsid w:val="001D54AA"/>
    <w:rsid w:val="0021029B"/>
    <w:rsid w:val="00234A85"/>
    <w:rsid w:val="00243FBC"/>
    <w:rsid w:val="002467B4"/>
    <w:rsid w:val="002726AA"/>
    <w:rsid w:val="002C6848"/>
    <w:rsid w:val="002F2DF3"/>
    <w:rsid w:val="00305F74"/>
    <w:rsid w:val="00325E89"/>
    <w:rsid w:val="00340CCC"/>
    <w:rsid w:val="00351DCF"/>
    <w:rsid w:val="00396E36"/>
    <w:rsid w:val="003D43F5"/>
    <w:rsid w:val="003F175F"/>
    <w:rsid w:val="003F1E2E"/>
    <w:rsid w:val="004346E8"/>
    <w:rsid w:val="00444472"/>
    <w:rsid w:val="00457E4E"/>
    <w:rsid w:val="00461448"/>
    <w:rsid w:val="00485222"/>
    <w:rsid w:val="004B4346"/>
    <w:rsid w:val="004E3CB3"/>
    <w:rsid w:val="00571460"/>
    <w:rsid w:val="005742CF"/>
    <w:rsid w:val="00590BB3"/>
    <w:rsid w:val="005A177D"/>
    <w:rsid w:val="005D7CA2"/>
    <w:rsid w:val="00616218"/>
    <w:rsid w:val="00650DA4"/>
    <w:rsid w:val="00653A0B"/>
    <w:rsid w:val="006652F3"/>
    <w:rsid w:val="006929ED"/>
    <w:rsid w:val="006D59D9"/>
    <w:rsid w:val="0070549F"/>
    <w:rsid w:val="00710C39"/>
    <w:rsid w:val="00755709"/>
    <w:rsid w:val="00756A4A"/>
    <w:rsid w:val="00767434"/>
    <w:rsid w:val="00770FFC"/>
    <w:rsid w:val="007C2097"/>
    <w:rsid w:val="007E05AB"/>
    <w:rsid w:val="00825652"/>
    <w:rsid w:val="00830780"/>
    <w:rsid w:val="00854336"/>
    <w:rsid w:val="00865316"/>
    <w:rsid w:val="008A17E0"/>
    <w:rsid w:val="008A67FF"/>
    <w:rsid w:val="008D0447"/>
    <w:rsid w:val="00905306"/>
    <w:rsid w:val="00921FB0"/>
    <w:rsid w:val="009343F5"/>
    <w:rsid w:val="0096058F"/>
    <w:rsid w:val="009E0903"/>
    <w:rsid w:val="00A33F32"/>
    <w:rsid w:val="00AA2B9D"/>
    <w:rsid w:val="00AB17FF"/>
    <w:rsid w:val="00AB4933"/>
    <w:rsid w:val="00AE72FD"/>
    <w:rsid w:val="00AE7843"/>
    <w:rsid w:val="00B05D70"/>
    <w:rsid w:val="00B22133"/>
    <w:rsid w:val="00B256AF"/>
    <w:rsid w:val="00B57F5A"/>
    <w:rsid w:val="00B64D4F"/>
    <w:rsid w:val="00BA2553"/>
    <w:rsid w:val="00BC23B6"/>
    <w:rsid w:val="00BD30D5"/>
    <w:rsid w:val="00BE0105"/>
    <w:rsid w:val="00C1013B"/>
    <w:rsid w:val="00C12ADF"/>
    <w:rsid w:val="00C1648A"/>
    <w:rsid w:val="00C329BF"/>
    <w:rsid w:val="00C6763D"/>
    <w:rsid w:val="00C71496"/>
    <w:rsid w:val="00C877C4"/>
    <w:rsid w:val="00CA2B4B"/>
    <w:rsid w:val="00D748C1"/>
    <w:rsid w:val="00D7607D"/>
    <w:rsid w:val="00D847D2"/>
    <w:rsid w:val="00D90453"/>
    <w:rsid w:val="00D95858"/>
    <w:rsid w:val="00DA7898"/>
    <w:rsid w:val="00DF3B70"/>
    <w:rsid w:val="00DF52F2"/>
    <w:rsid w:val="00E41F66"/>
    <w:rsid w:val="00ED6A86"/>
    <w:rsid w:val="00EE0898"/>
    <w:rsid w:val="00EE61C6"/>
    <w:rsid w:val="00F07FCB"/>
    <w:rsid w:val="00F175DC"/>
    <w:rsid w:val="00F50A15"/>
    <w:rsid w:val="00F62A9A"/>
    <w:rsid w:val="00F66F70"/>
    <w:rsid w:val="00F7174E"/>
    <w:rsid w:val="00F72474"/>
    <w:rsid w:val="00F95ACD"/>
    <w:rsid w:val="00FD750C"/>
    <w:rsid w:val="00FF0A5E"/>
    <w:rsid w:val="00FF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072C6A-A907-4DC8-BE7E-FBF67D74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709"/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755709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5570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6058F"/>
    <w:rPr>
      <w:color w:val="0000FF"/>
      <w:u w:val="single"/>
    </w:rPr>
  </w:style>
  <w:style w:type="paragraph" w:styleId="a5">
    <w:name w:val="No Spacing"/>
    <w:uiPriority w:val="1"/>
    <w:qFormat/>
    <w:rsid w:val="002F2DF3"/>
    <w:pPr>
      <w:spacing w:after="0" w:line="240" w:lineRule="auto"/>
    </w:pPr>
    <w:rPr>
      <w:rFonts w:ascii="Calibri" w:eastAsia="Calibri" w:hAnsi="Calibri"/>
      <w:sz w:val="22"/>
    </w:rPr>
  </w:style>
  <w:style w:type="character" w:styleId="a6">
    <w:name w:val="Emphasis"/>
    <w:basedOn w:val="a0"/>
    <w:uiPriority w:val="20"/>
    <w:qFormat/>
    <w:rsid w:val="002F2DF3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A67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67FF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125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25744"/>
    <w:rPr>
      <w:rFonts w:asciiTheme="minorHAnsi" w:hAnsiTheme="minorHAnsi" w:cstheme="minorBidi"/>
      <w:sz w:val="22"/>
    </w:rPr>
  </w:style>
  <w:style w:type="paragraph" w:styleId="ab">
    <w:name w:val="footer"/>
    <w:basedOn w:val="a"/>
    <w:link w:val="ac"/>
    <w:uiPriority w:val="99"/>
    <w:unhideWhenUsed/>
    <w:rsid w:val="00125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25744"/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3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6553?cl=ru-ru" TargetMode="External"/><Relationship Id="rId13" Type="http://schemas.openxmlformats.org/officeDocument/2006/relationships/hyperlink" Target="http://www.portal.tunduk.kg" TargetMode="External"/><Relationship Id="rId18" Type="http://schemas.openxmlformats.org/officeDocument/2006/relationships/hyperlink" Target="http://www.mfa.gov.kg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migrant.kg" TargetMode="External"/><Relationship Id="rId7" Type="http://schemas.openxmlformats.org/officeDocument/2006/relationships/hyperlink" Target="http://cbd.minjust.gov.kg/act/view/ru-ru/96553?cl=ru-ru" TargetMode="External"/><Relationship Id="rId12" Type="http://schemas.openxmlformats.org/officeDocument/2006/relationships/hyperlink" Target="http://www.migrant.kg" TargetMode="External"/><Relationship Id="rId17" Type="http://schemas.openxmlformats.org/officeDocument/2006/relationships/hyperlink" Target="http://www.migrant.kg)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mfa.gov.kg" TargetMode="External"/><Relationship Id="rId20" Type="http://schemas.openxmlformats.org/officeDocument/2006/relationships/hyperlink" Target="http://cbd.minjust.gov.kg/act/view/ru-ru/96553?cl=ru-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igrant.kg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portal.tunduk.kg" TargetMode="External"/><Relationship Id="rId23" Type="http://schemas.openxmlformats.org/officeDocument/2006/relationships/hyperlink" Target="http://www.portal.tunduk.kg" TargetMode="External"/><Relationship Id="rId10" Type="http://schemas.openxmlformats.org/officeDocument/2006/relationships/hyperlink" Target="http://cbd.minjust.gov.kg/act/view/ru-ru/96553?cl=ru-ru" TargetMode="External"/><Relationship Id="rId19" Type="http://schemas.openxmlformats.org/officeDocument/2006/relationships/hyperlink" Target="http://cbd.minjust.gov.kg/act/view/ru-ru/96553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96553?cl=ru-ru" TargetMode="External"/><Relationship Id="rId14" Type="http://schemas.openxmlformats.org/officeDocument/2006/relationships/hyperlink" Target="http://www.migrant.kg" TargetMode="External"/><Relationship Id="rId22" Type="http://schemas.openxmlformats.org/officeDocument/2006/relationships/hyperlink" Target="http://www.portal.tunduk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12</Pages>
  <Words>3660</Words>
  <Characters>20863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31</cp:revision>
  <cp:lastPrinted>2022-12-28T04:30:00Z</cp:lastPrinted>
  <dcterms:created xsi:type="dcterms:W3CDTF">2022-12-01T06:02:00Z</dcterms:created>
  <dcterms:modified xsi:type="dcterms:W3CDTF">2022-12-28T04:30:00Z</dcterms:modified>
</cp:coreProperties>
</file>